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2D0D71" w:rsidRDefault="00AD5980">
          <w:pPr>
            <w:rPr>
              <w:rFonts w:ascii="Tahoma" w:hAnsi="Tahoma" w:cs="Tahoma"/>
              <w:sz w:val="24"/>
              <w:szCs w:val="24"/>
            </w:rPr>
          </w:pPr>
          <w:r w:rsidRPr="002D0D71">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" o:allowincell="f" filled="f" fillcolor="white [3212]" stroked="f" strokecolor="white [3212]" strokeweight="1pt">
                    <v:fill opacity="52428f"/>
                    <v:textbox inset="28.8pt,14.4pt,14.4pt,14.4pt">
                      <w:txbxContent>
                        <w:p w:rsidR="009E4F2F" w:rsidRDefault="009E4F2F">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Pr="002D0D71">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F2F" w:rsidRPr="00532D75" w:rsidRDefault="009E4F2F">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rsidR="009E4F2F" w:rsidRPr="00532D75" w:rsidRDefault="009E4F2F">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2D0D71">
            <w:rPr>
              <w:rFonts w:ascii="Tahoma" w:hAnsi="Tahoma" w:cs="Tahoma"/>
              <w:noProof/>
              <w:sz w:val="24"/>
              <w:szCs w:val="24"/>
              <w:lang w:val="en-US"/>
            </w:rPr>
            <w:t xml:space="preserve"> </w:t>
          </w:r>
          <w:r w:rsidRPr="002D0D71">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571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rsidR="009E4F2F" w:rsidRDefault="009E4F2F">
                                    <w:pPr>
                                      <w:pStyle w:val="NoSpacing"/>
                                      <w:jc w:val="right"/>
                                      <w:rPr>
                                        <w:rFonts w:asciiTheme="majorHAnsi" w:eastAsiaTheme="majorEastAsia" w:hAnsiTheme="majorHAnsi" w:cstheme="majorBidi"/>
                                        <w:color w:val="FFFFFF" w:themeColor="background1"/>
                                        <w:sz w:val="72"/>
                                        <w:szCs w:val="72"/>
                                      </w:rPr>
                                    </w:pPr>
                                    <w:r>
                                      <w:rPr>
                                        <w:rFonts w:ascii="Times New Roman" w:eastAsia="Times New Roman" w:hAnsi="Times New Roman" w:cs="Times New Roman"/>
                                        <w:sz w:val="72"/>
                                        <w:szCs w:val="72"/>
                                        <w:lang w:eastAsia="en-GB"/>
                                      </w:rPr>
                                      <w:t>PHYSICAL INTERVENTIONS POLICY 2022 -2023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Content>
                            <w:p w:rsidR="009E4F2F" w:rsidRDefault="009E4F2F">
                              <w:pPr>
                                <w:pStyle w:val="NoSpacing"/>
                                <w:jc w:val="right"/>
                                <w:rPr>
                                  <w:rFonts w:asciiTheme="majorHAnsi" w:eastAsiaTheme="majorEastAsia" w:hAnsiTheme="majorHAnsi" w:cstheme="majorBidi"/>
                                  <w:color w:val="FFFFFF" w:themeColor="background1"/>
                                  <w:sz w:val="72"/>
                                  <w:szCs w:val="72"/>
                                </w:rPr>
                              </w:pPr>
                              <w:r>
                                <w:rPr>
                                  <w:rFonts w:ascii="Times New Roman" w:eastAsia="Times New Roman" w:hAnsi="Times New Roman" w:cs="Times New Roman"/>
                                  <w:sz w:val="72"/>
                                  <w:szCs w:val="72"/>
                                  <w:lang w:eastAsia="en-GB"/>
                                </w:rPr>
                                <w:t>PHYSICAL INTERVENTIONS POLICY 2022 -2023</w:t>
                              </w:r>
                            </w:p>
                          </w:sdtContent>
                        </w:sdt>
                      </w:txbxContent>
                    </v:textbox>
                    <w10:wrap anchorx="page" anchory="page"/>
                  </v:rect>
                </w:pict>
              </mc:Fallback>
            </mc:AlternateContent>
          </w:r>
        </w:p>
        <w:p w:rsidR="00432720" w:rsidRPr="002D0D71" w:rsidRDefault="00AC6434" w:rsidP="00432720">
          <w:pPr>
            <w:keepNext/>
            <w:tabs>
              <w:tab w:val="left" w:pos="5963"/>
            </w:tabs>
            <w:rPr>
              <w:rFonts w:ascii="Tahoma" w:hAnsi="Tahoma" w:cs="Tahoma"/>
              <w:sz w:val="24"/>
              <w:szCs w:val="24"/>
            </w:rPr>
          </w:pPr>
          <w:r w:rsidRPr="002D0D71">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F0CB92"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AD5980" w:rsidRPr="002D0D71">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9E4F2F" w:rsidRDefault="009E4F2F" w:rsidP="009E166B">
                                    <w:pPr>
                                      <w:pStyle w:val="NoSpacing"/>
                                      <w:spacing w:line="360" w:lineRule="auto"/>
                                      <w:rPr>
                                        <w:color w:val="FFFFFF" w:themeColor="background1"/>
                                      </w:rPr>
                                    </w:pPr>
                                    <w:r w:rsidRPr="009E166B">
                                      <w:rPr>
                                        <w:rFonts w:ascii="Times New Roman" w:eastAsia="Times New Roman" w:hAnsi="Times New Roman" w:cs="Times New Roman"/>
                                        <w:bCs/>
                                        <w:color w:val="FFFFFF" w:themeColor="background1"/>
                                        <w:sz w:val="40"/>
                                        <w:szCs w:val="40"/>
                                        <w:lang w:val="en-GB" w:eastAsia="en-GB"/>
                                      </w:rPr>
                                      <w:t xml:space="preserve">Staff </w:t>
                                    </w:r>
                                    <w:r>
                                      <w:rPr>
                                        <w:rFonts w:ascii="Times New Roman" w:eastAsia="Times New Roman" w:hAnsi="Times New Roman" w:cs="Times New Roman"/>
                                        <w:bCs/>
                                        <w:color w:val="FFFFFF" w:themeColor="background1"/>
                                        <w:sz w:val="40"/>
                                        <w:szCs w:val="40"/>
                                        <w:lang w:val="en-GB" w:eastAsia="en-GB"/>
                                      </w:rPr>
                                      <w:t xml:space="preserve">Responsible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 xml:space="preserv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Mr D Kirk             Policy Date – September 2022</w:t>
                                    </w:r>
                                    <w:r w:rsidRPr="009E166B">
                                      <w:rPr>
                                        <w:rFonts w:ascii="Times New Roman" w:eastAsia="Times New Roman" w:hAnsi="Times New Roman" w:cs="Times New Roman"/>
                                        <w:bCs/>
                                        <w:color w:val="FFFFFF" w:themeColor="background1"/>
                                        <w:sz w:val="40"/>
                                        <w:szCs w:val="40"/>
                                        <w:lang w:val="en-GB" w:eastAsia="en-GB"/>
                                      </w:rPr>
                                      <w:t xml:space="preserve">            Review Date </w:t>
                                    </w:r>
                                    <w:r>
                                      <w:rPr>
                                        <w:rFonts w:ascii="Times New Roman" w:eastAsia="Times New Roman" w:hAnsi="Times New Roman" w:cs="Times New Roman"/>
                                        <w:bCs/>
                                        <w:color w:val="FFFFFF" w:themeColor="background1"/>
                                        <w:sz w:val="40"/>
                                        <w:szCs w:val="40"/>
                                        <w:lang w:val="en-GB" w:eastAsia="en-GB"/>
                                      </w:rPr>
                                      <w:t>– September 2023</w:t>
                                    </w:r>
                                  </w:p>
                                </w:sdtContent>
                              </w:sdt>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29"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Content>
                            <w:p w:rsidR="009E4F2F" w:rsidRDefault="009E4F2F" w:rsidP="009E166B">
                              <w:pPr>
                                <w:pStyle w:val="NoSpacing"/>
                                <w:spacing w:line="360" w:lineRule="auto"/>
                                <w:rPr>
                                  <w:color w:val="FFFFFF" w:themeColor="background1"/>
                                </w:rPr>
                              </w:pPr>
                              <w:r w:rsidRPr="009E166B">
                                <w:rPr>
                                  <w:rFonts w:ascii="Times New Roman" w:eastAsia="Times New Roman" w:hAnsi="Times New Roman" w:cs="Times New Roman"/>
                                  <w:bCs/>
                                  <w:color w:val="FFFFFF" w:themeColor="background1"/>
                                  <w:sz w:val="40"/>
                                  <w:szCs w:val="40"/>
                                  <w:lang w:val="en-GB" w:eastAsia="en-GB"/>
                                </w:rPr>
                                <w:t xml:space="preserve">Staff </w:t>
                              </w:r>
                              <w:r>
                                <w:rPr>
                                  <w:rFonts w:ascii="Times New Roman" w:eastAsia="Times New Roman" w:hAnsi="Times New Roman" w:cs="Times New Roman"/>
                                  <w:bCs/>
                                  <w:color w:val="FFFFFF" w:themeColor="background1"/>
                                  <w:sz w:val="40"/>
                                  <w:szCs w:val="40"/>
                                  <w:lang w:val="en-GB" w:eastAsia="en-GB"/>
                                </w:rPr>
                                <w:t xml:space="preserve">Responsible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 xml:space="preserve"> </w:t>
                              </w:r>
                              <w:r w:rsidRPr="009E166B">
                                <w:rPr>
                                  <w:rFonts w:ascii="Times New Roman" w:eastAsia="Times New Roman" w:hAnsi="Times New Roman" w:cs="Times New Roman"/>
                                  <w:bCs/>
                                  <w:color w:val="FFFFFF" w:themeColor="background1"/>
                                  <w:sz w:val="40"/>
                                  <w:szCs w:val="40"/>
                                  <w:lang w:val="en-GB" w:eastAsia="en-GB"/>
                                </w:rPr>
                                <w:t xml:space="preserve"> </w:t>
                              </w:r>
                              <w:r>
                                <w:rPr>
                                  <w:rFonts w:ascii="Times New Roman" w:eastAsia="Times New Roman" w:hAnsi="Times New Roman" w:cs="Times New Roman"/>
                                  <w:bCs/>
                                  <w:color w:val="FFFFFF" w:themeColor="background1"/>
                                  <w:sz w:val="40"/>
                                  <w:szCs w:val="40"/>
                                  <w:lang w:val="en-GB" w:eastAsia="en-GB"/>
                                </w:rPr>
                                <w:t>Mr D Kirk             Policy Date – September 2022</w:t>
                              </w:r>
                              <w:r w:rsidRPr="009E166B">
                                <w:rPr>
                                  <w:rFonts w:ascii="Times New Roman" w:eastAsia="Times New Roman" w:hAnsi="Times New Roman" w:cs="Times New Roman"/>
                                  <w:bCs/>
                                  <w:color w:val="FFFFFF" w:themeColor="background1"/>
                                  <w:sz w:val="40"/>
                                  <w:szCs w:val="40"/>
                                  <w:lang w:val="en-GB" w:eastAsia="en-GB"/>
                                </w:rPr>
                                <w:t xml:space="preserve">            Review Date </w:t>
                              </w:r>
                              <w:r>
                                <w:rPr>
                                  <w:rFonts w:ascii="Times New Roman" w:eastAsia="Times New Roman" w:hAnsi="Times New Roman" w:cs="Times New Roman"/>
                                  <w:bCs/>
                                  <w:color w:val="FFFFFF" w:themeColor="background1"/>
                                  <w:sz w:val="40"/>
                                  <w:szCs w:val="40"/>
                                  <w:lang w:val="en-GB" w:eastAsia="en-GB"/>
                                </w:rPr>
                                <w:t>– September 2023</w:t>
                              </w:r>
                            </w:p>
                          </w:sdtContent>
                        </w:sdt>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p w:rsidR="009E4F2F" w:rsidRPr="00532D75" w:rsidRDefault="009E4F2F"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95301E" w:rsidRPr="002D0D71">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2D0D71">
            <w:rPr>
              <w:rFonts w:ascii="Tahoma" w:hAnsi="Tahoma" w:cs="Tahoma"/>
              <w:noProof/>
              <w:sz w:val="24"/>
              <w:szCs w:val="24"/>
            </w:rPr>
            <w:t xml:space="preserve">       </w:t>
          </w:r>
          <w:r w:rsidR="0095301E" w:rsidRPr="002D0D71">
            <w:rPr>
              <w:rFonts w:ascii="Tahoma" w:hAnsi="Tahoma" w:cs="Tahoma"/>
              <w:sz w:val="24"/>
              <w:szCs w:val="24"/>
            </w:rPr>
            <w:br w:type="page"/>
          </w:r>
        </w:p>
      </w:sdtContent>
    </w:sdt>
    <w:p w:rsidR="0063390F" w:rsidRPr="002D0D71" w:rsidRDefault="0063390F" w:rsidP="0063390F">
      <w:pPr>
        <w:pStyle w:val="Title"/>
        <w:spacing w:line="288" w:lineRule="auto"/>
        <w:rPr>
          <w:rFonts w:ascii="Tahoma" w:hAnsi="Tahoma" w:cs="Tahoma"/>
          <w:sz w:val="32"/>
        </w:rPr>
      </w:pPr>
      <w:bookmarkStart w:id="0" w:name="_GoBack"/>
      <w:bookmarkEnd w:id="0"/>
    </w:p>
    <w:p w:rsidR="0063390F" w:rsidRPr="00EE6E08" w:rsidRDefault="0063390F" w:rsidP="00EE6E08">
      <w:pPr>
        <w:pStyle w:val="Title"/>
        <w:spacing w:line="288" w:lineRule="auto"/>
        <w:rPr>
          <w:rFonts w:ascii="Tahoma" w:hAnsi="Tahoma" w:cs="Tahoma"/>
          <w:sz w:val="36"/>
        </w:rPr>
      </w:pPr>
      <w:r w:rsidRPr="002D0D71">
        <w:rPr>
          <w:rFonts w:ascii="Tahoma" w:hAnsi="Tahoma" w:cs="Tahoma"/>
          <w:sz w:val="36"/>
        </w:rPr>
        <w:t>CONTENTS</w:t>
      </w:r>
      <w:r w:rsidRPr="002D0D71">
        <w:rPr>
          <w:rFonts w:ascii="Tahoma" w:hAnsi="Tahoma" w:cs="Tahoma"/>
          <w:sz w:val="32"/>
        </w:rPr>
        <w:t xml:space="preserve">  </w:t>
      </w:r>
    </w:p>
    <w:p w:rsidR="0063390F" w:rsidRPr="002D0D71" w:rsidRDefault="0063390F" w:rsidP="0063390F">
      <w:pPr>
        <w:pStyle w:val="Title"/>
        <w:spacing w:line="288" w:lineRule="auto"/>
        <w:jc w:val="left"/>
        <w:rPr>
          <w:rFonts w:ascii="Tahoma" w:hAnsi="Tahoma" w:cs="Tahoma"/>
          <w:u w:val="none"/>
        </w:rPr>
      </w:pP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r>
      <w:r w:rsidRPr="002D0D71">
        <w:rPr>
          <w:rFonts w:ascii="Tahoma" w:hAnsi="Tahoma" w:cs="Tahoma"/>
          <w:sz w:val="32"/>
          <w:u w:val="none"/>
        </w:rPr>
        <w:tab/>
        <w:t xml:space="preserve">     </w:t>
      </w: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Foreword</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Summary</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Flowchart</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Introduction: Restrictive Physical Intervention</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Physical Contact with Pupils in Other Circumstances</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The Legal Background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Principles Relating to the Use of Restrictive Physical Interventions </w:t>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Restrictive Physical Intervention and SEN</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Recording &amp; Reporting of Incidents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6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 xml:space="preserve">Legal Consequences &amp; Redress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b w:val="0"/>
          <w:u w:val="none"/>
        </w:rPr>
      </w:pPr>
    </w:p>
    <w:p w:rsidR="003D73B3" w:rsidRDefault="0063390F" w:rsidP="003D73B3">
      <w:pPr>
        <w:pStyle w:val="Title"/>
        <w:spacing w:line="288" w:lineRule="auto"/>
        <w:ind w:left="300"/>
        <w:jc w:val="left"/>
        <w:rPr>
          <w:rFonts w:ascii="Tahoma" w:hAnsi="Tahoma" w:cs="Tahoma"/>
          <w:b w:val="0"/>
          <w:u w:val="none"/>
        </w:rPr>
      </w:pPr>
      <w:r w:rsidRPr="002D0D71">
        <w:rPr>
          <w:rFonts w:ascii="Tahoma" w:hAnsi="Tahoma" w:cs="Tahoma"/>
          <w:b w:val="0"/>
          <w:u w:val="none"/>
        </w:rPr>
        <w:t>Management Responsibilities</w:t>
      </w:r>
      <w:r w:rsidR="003D73B3">
        <w:rPr>
          <w:rFonts w:ascii="Tahoma" w:hAnsi="Tahoma" w:cs="Tahoma"/>
          <w:b w:val="0"/>
          <w:u w:val="none"/>
        </w:rPr>
        <w:t xml:space="preserve"> </w:t>
      </w:r>
      <w:r w:rsidR="003D73B3" w:rsidRPr="00CB0D4B">
        <w:rPr>
          <w:rFonts w:ascii="Tahoma" w:hAnsi="Tahoma" w:cs="Tahoma"/>
          <w:b w:val="0"/>
          <w:u w:val="none"/>
        </w:rPr>
        <w:t xml:space="preserve">including Post Incident Management </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DC3371" w:rsidRDefault="0063390F" w:rsidP="003D73B3">
      <w:pPr>
        <w:pStyle w:val="Title"/>
        <w:spacing w:line="288" w:lineRule="auto"/>
        <w:ind w:left="300"/>
        <w:jc w:val="left"/>
        <w:rPr>
          <w:rFonts w:ascii="Tahoma" w:hAnsi="Tahoma" w:cs="Tahoma"/>
          <w:b w:val="0"/>
          <w:u w:val="none"/>
        </w:rPr>
      </w:pPr>
      <w:r w:rsidRPr="002D0D71">
        <w:rPr>
          <w:rFonts w:ascii="Tahoma" w:hAnsi="Tahoma" w:cs="Tahoma"/>
          <w:b w:val="0"/>
          <w:u w:val="none"/>
        </w:rPr>
        <w:t xml:space="preserve">Training </w:t>
      </w:r>
      <w:r w:rsidRPr="002D0D71">
        <w:rPr>
          <w:rFonts w:ascii="Tahoma" w:hAnsi="Tahoma" w:cs="Tahoma"/>
          <w:b w:val="0"/>
          <w:u w:val="none"/>
        </w:rPr>
        <w:tab/>
      </w:r>
    </w:p>
    <w:p w:rsidR="00DC3371" w:rsidRDefault="00DC3371" w:rsidP="003D73B3">
      <w:pPr>
        <w:pStyle w:val="Title"/>
        <w:spacing w:line="288" w:lineRule="auto"/>
        <w:ind w:left="300"/>
        <w:jc w:val="left"/>
        <w:rPr>
          <w:rFonts w:ascii="Tahoma" w:hAnsi="Tahoma" w:cs="Tahoma"/>
          <w:b w:val="0"/>
          <w:u w:val="none"/>
        </w:rPr>
      </w:pPr>
    </w:p>
    <w:p w:rsidR="0063390F" w:rsidRPr="002D0D71" w:rsidRDefault="00DC3371" w:rsidP="003D73B3">
      <w:pPr>
        <w:pStyle w:val="Title"/>
        <w:spacing w:line="288" w:lineRule="auto"/>
        <w:ind w:left="300"/>
        <w:jc w:val="left"/>
        <w:rPr>
          <w:rFonts w:ascii="Tahoma" w:hAnsi="Tahoma" w:cs="Tahoma"/>
          <w:b w:val="0"/>
          <w:u w:val="none"/>
        </w:rPr>
      </w:pPr>
      <w:r w:rsidRPr="00CB0D4B">
        <w:rPr>
          <w:rFonts w:ascii="Tahoma" w:hAnsi="Tahoma" w:cs="Tahoma"/>
          <w:b w:val="0"/>
          <w:u w:val="none"/>
        </w:rPr>
        <w:t>COVID 19</w:t>
      </w:r>
      <w:r w:rsidR="0063390F" w:rsidRPr="00CB0D4B">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p>
    <w:p w:rsidR="0063390F" w:rsidRDefault="0063390F" w:rsidP="0063390F">
      <w:pPr>
        <w:pStyle w:val="Title"/>
        <w:spacing w:line="288" w:lineRule="auto"/>
        <w:ind w:left="300"/>
        <w:jc w:val="left"/>
        <w:rPr>
          <w:rFonts w:ascii="Tahoma" w:hAnsi="Tahoma" w:cs="Tahoma"/>
          <w:b w:val="0"/>
          <w:u w:val="none"/>
        </w:rPr>
      </w:pPr>
    </w:p>
    <w:p w:rsidR="0063390F" w:rsidRPr="002D0D71" w:rsidRDefault="003D73B3" w:rsidP="003D73B3">
      <w:pPr>
        <w:pStyle w:val="Title"/>
        <w:spacing w:line="288" w:lineRule="auto"/>
        <w:jc w:val="left"/>
        <w:rPr>
          <w:rFonts w:ascii="Tahoma" w:hAnsi="Tahoma" w:cs="Tahoma"/>
          <w:b w:val="0"/>
          <w:u w:val="none"/>
        </w:rPr>
      </w:pPr>
      <w:r>
        <w:rPr>
          <w:rFonts w:ascii="Tahoma" w:hAnsi="Tahoma" w:cs="Tahoma"/>
          <w:b w:val="0"/>
          <w:u w:val="none"/>
        </w:rPr>
        <w:t xml:space="preserve">    </w:t>
      </w:r>
      <w:r w:rsidR="0063390F" w:rsidRPr="002D0D71">
        <w:rPr>
          <w:rFonts w:ascii="Tahoma" w:hAnsi="Tahoma" w:cs="Tahoma"/>
          <w:b w:val="0"/>
          <w:u w:val="none"/>
        </w:rPr>
        <w:t>APPENDIX A - Model School Policy</w:t>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r w:rsidR="0063390F"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B - Guidance</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63390F" w:rsidRPr="002D0D71"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C - Record of incident</w:t>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r w:rsidRPr="002D0D71">
        <w:rPr>
          <w:rFonts w:ascii="Tahoma" w:hAnsi="Tahoma" w:cs="Tahoma"/>
          <w:b w:val="0"/>
          <w:u w:val="none"/>
        </w:rPr>
        <w:tab/>
      </w:r>
    </w:p>
    <w:p w:rsidR="0063390F" w:rsidRPr="002D0D71" w:rsidRDefault="0063390F" w:rsidP="0063390F">
      <w:pPr>
        <w:pStyle w:val="Title"/>
        <w:spacing w:line="288" w:lineRule="auto"/>
        <w:ind w:left="300"/>
        <w:jc w:val="left"/>
        <w:rPr>
          <w:rFonts w:ascii="Tahoma" w:hAnsi="Tahoma" w:cs="Tahoma"/>
          <w:b w:val="0"/>
          <w:u w:val="none"/>
        </w:rPr>
      </w:pPr>
    </w:p>
    <w:p w:rsidR="003D73B3" w:rsidRDefault="0063390F" w:rsidP="0063390F">
      <w:pPr>
        <w:pStyle w:val="Title"/>
        <w:spacing w:line="288" w:lineRule="auto"/>
        <w:ind w:left="300"/>
        <w:jc w:val="left"/>
        <w:rPr>
          <w:rFonts w:ascii="Tahoma" w:hAnsi="Tahoma" w:cs="Tahoma"/>
          <w:b w:val="0"/>
          <w:u w:val="none"/>
        </w:rPr>
      </w:pPr>
      <w:r w:rsidRPr="002D0D71">
        <w:rPr>
          <w:rFonts w:ascii="Tahoma" w:hAnsi="Tahoma" w:cs="Tahoma"/>
          <w:b w:val="0"/>
          <w:u w:val="none"/>
        </w:rPr>
        <w:t>APPENDIX D – Specimen Risk Assessment Proforma</w:t>
      </w:r>
      <w:r w:rsidRPr="002D0D71">
        <w:rPr>
          <w:rFonts w:ascii="Tahoma" w:hAnsi="Tahoma" w:cs="Tahoma"/>
          <w:b w:val="0"/>
          <w:u w:val="none"/>
        </w:rPr>
        <w:tab/>
      </w:r>
    </w:p>
    <w:p w:rsidR="003D73B3" w:rsidRDefault="003D73B3" w:rsidP="0063390F">
      <w:pPr>
        <w:pStyle w:val="Title"/>
        <w:spacing w:line="288" w:lineRule="auto"/>
        <w:ind w:left="300"/>
        <w:jc w:val="left"/>
        <w:rPr>
          <w:rFonts w:ascii="Tahoma" w:hAnsi="Tahoma" w:cs="Tahoma"/>
          <w:b w:val="0"/>
          <w:u w:val="none"/>
        </w:rPr>
      </w:pPr>
    </w:p>
    <w:p w:rsidR="0063390F" w:rsidRPr="002D0D71" w:rsidRDefault="003D73B3" w:rsidP="0063390F">
      <w:pPr>
        <w:pStyle w:val="Title"/>
        <w:spacing w:line="288" w:lineRule="auto"/>
        <w:ind w:left="300"/>
        <w:jc w:val="left"/>
        <w:rPr>
          <w:rFonts w:ascii="Tahoma" w:hAnsi="Tahoma" w:cs="Tahoma"/>
          <w:b w:val="0"/>
          <w:u w:val="none"/>
        </w:rPr>
      </w:pPr>
      <w:r>
        <w:rPr>
          <w:rFonts w:ascii="Tahoma" w:hAnsi="Tahoma" w:cs="Tahoma"/>
          <w:b w:val="0"/>
          <w:u w:val="none"/>
        </w:rPr>
        <w:t xml:space="preserve">APPENDIX E – Physical Intervention </w:t>
      </w:r>
      <w:r w:rsidRPr="002D0D71">
        <w:rPr>
          <w:rFonts w:ascii="Tahoma" w:hAnsi="Tahoma" w:cs="Tahoma"/>
          <w:b w:val="0"/>
          <w:u w:val="none"/>
        </w:rPr>
        <w:t>Proforma</w:t>
      </w:r>
      <w:r w:rsidR="0063390F" w:rsidRPr="002D0D71">
        <w:rPr>
          <w:rFonts w:ascii="Tahoma" w:hAnsi="Tahoma" w:cs="Tahoma"/>
          <w:b w:val="0"/>
          <w:u w:val="none"/>
        </w:rPr>
        <w:tab/>
      </w:r>
    </w:p>
    <w:p w:rsidR="0063390F" w:rsidRPr="002D0D71" w:rsidRDefault="0063390F" w:rsidP="0063390F">
      <w:pPr>
        <w:pStyle w:val="Title"/>
        <w:spacing w:line="288" w:lineRule="auto"/>
        <w:jc w:val="left"/>
        <w:rPr>
          <w:rFonts w:ascii="Tahoma" w:hAnsi="Tahoma" w:cs="Tahoma"/>
          <w:sz w:val="28"/>
        </w:rPr>
      </w:pPr>
    </w:p>
    <w:p w:rsidR="0063390F" w:rsidRPr="002D0D71" w:rsidRDefault="0063390F" w:rsidP="0063390F">
      <w:pPr>
        <w:spacing w:line="288" w:lineRule="auto"/>
        <w:rPr>
          <w:rFonts w:ascii="Tahoma" w:hAnsi="Tahoma" w:cs="Tahoma"/>
        </w:rPr>
      </w:pPr>
      <w:r w:rsidRPr="002D0D71">
        <w:rPr>
          <w:rFonts w:ascii="Tahoma" w:hAnsi="Tahoma" w:cs="Tahoma"/>
        </w:rPr>
        <w:lastRenderedPageBreak/>
        <w:t xml:space="preserve"> </w:t>
      </w:r>
      <w:r w:rsidRPr="002D0D71">
        <w:rPr>
          <w:rFonts w:ascii="Tahoma" w:hAnsi="Tahoma" w:cs="Tahoma"/>
          <w:b/>
          <w:bCs/>
        </w:rPr>
        <w:t>Summary</w:t>
      </w:r>
    </w:p>
    <w:p w:rsidR="00EE6E08" w:rsidRDefault="00EE6E08" w:rsidP="00EE6E08">
      <w:pPr>
        <w:pStyle w:val="BodyText"/>
        <w:tabs>
          <w:tab w:val="left" w:pos="0"/>
        </w:tabs>
        <w:spacing w:line="288" w:lineRule="auto"/>
        <w:jc w:val="both"/>
        <w:rPr>
          <w:rFonts w:ascii="Tahoma" w:hAnsi="Tahoma" w:cs="Tahoma"/>
          <w:b/>
          <w:bCs/>
          <w:i w:val="0"/>
        </w:rPr>
      </w:pPr>
    </w:p>
    <w:p w:rsidR="0063390F" w:rsidRPr="002D0D71" w:rsidRDefault="0063390F" w:rsidP="00EE6E08">
      <w:pPr>
        <w:pStyle w:val="BodyText"/>
        <w:tabs>
          <w:tab w:val="left" w:pos="0"/>
          <w:tab w:val="num" w:pos="720"/>
        </w:tabs>
        <w:spacing w:line="288" w:lineRule="auto"/>
        <w:jc w:val="both"/>
        <w:rPr>
          <w:rFonts w:ascii="Tahoma" w:hAnsi="Tahoma" w:cs="Tahoma"/>
          <w:bCs/>
          <w:i w:val="0"/>
        </w:rPr>
      </w:pPr>
      <w:r w:rsidRPr="002D0D71">
        <w:rPr>
          <w:rFonts w:ascii="Tahoma" w:hAnsi="Tahoma" w:cs="Tahoma"/>
          <w:bCs/>
          <w:i w:val="0"/>
        </w:rPr>
        <w:t>This guidance outlines:</w: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0A6EB3">
      <w:pPr>
        <w:pStyle w:val="BodyText"/>
        <w:numPr>
          <w:ilvl w:val="0"/>
          <w:numId w:val="21"/>
        </w:numPr>
        <w:tabs>
          <w:tab w:val="left" w:pos="0"/>
          <w:tab w:val="left" w:pos="284"/>
        </w:tabs>
        <w:spacing w:line="288" w:lineRule="auto"/>
        <w:ind w:left="284" w:hanging="284"/>
        <w:jc w:val="both"/>
        <w:rPr>
          <w:rFonts w:ascii="Tahoma" w:hAnsi="Tahoma" w:cs="Tahoma"/>
          <w:bCs/>
          <w:i w:val="0"/>
        </w:rPr>
      </w:pPr>
      <w:r w:rsidRPr="002D0D71">
        <w:rPr>
          <w:rFonts w:ascii="Tahoma" w:hAnsi="Tahoma" w:cs="Tahoma"/>
          <w:bCs/>
          <w:i w:val="0"/>
        </w:rPr>
        <w:t xml:space="preserve">The primary legislation regarding the use of restrictive physical intervention (1996 Education Act) and the clarification provided in Circular 10/98.  </w:t>
      </w:r>
    </w:p>
    <w:p w:rsidR="0063390F" w:rsidRPr="002D0D71" w:rsidRDefault="0063390F" w:rsidP="0063390F">
      <w:pPr>
        <w:pStyle w:val="BodyText"/>
        <w:tabs>
          <w:tab w:val="left" w:pos="0"/>
        </w:tabs>
        <w:spacing w:line="288" w:lineRule="auto"/>
        <w:rPr>
          <w:rFonts w:ascii="Tahoma" w:hAnsi="Tahoma" w:cs="Tahoma"/>
          <w:bCs/>
          <w:i w:val="0"/>
        </w:rPr>
      </w:pPr>
      <w:r w:rsidRPr="002D0D71">
        <w:rPr>
          <w:rFonts w:ascii="Tahoma" w:hAnsi="Tahoma" w:cs="Tahoma"/>
          <w:b/>
          <w:bCs/>
          <w:i w:val="0"/>
          <w:noProof/>
          <w:lang w:eastAsia="en-GB"/>
        </w:rPr>
        <mc:AlternateContent>
          <mc:Choice Requires="wps">
            <w:drawing>
              <wp:anchor distT="0" distB="0" distL="114300" distR="114300" simplePos="0" relativeHeight="251671552" behindDoc="0" locked="0" layoutInCell="1" allowOverlap="1" wp14:anchorId="52FFE905" wp14:editId="3E9B489F">
                <wp:simplePos x="0" y="0"/>
                <wp:positionH relativeFrom="column">
                  <wp:posOffset>-342900</wp:posOffset>
                </wp:positionH>
                <wp:positionV relativeFrom="paragraph">
                  <wp:posOffset>118110</wp:posOffset>
                </wp:positionV>
                <wp:extent cx="5943600" cy="3314700"/>
                <wp:effectExtent l="7620" t="12700" r="11430" b="635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w="9525">
                          <a:solidFill>
                            <a:srgbClr val="000000"/>
                          </a:solidFill>
                          <a:miter lim="800000"/>
                          <a:headEnd/>
                          <a:tailEnd/>
                        </a:ln>
                      </wps:spPr>
                      <wps:txbx>
                        <w:txbxContent>
                          <w:p w:rsidR="009E4F2F" w:rsidRPr="00BB2FE4" w:rsidRDefault="009E4F2F" w:rsidP="0063390F">
                            <w:pPr>
                              <w:rPr>
                                <w:rFonts w:ascii="Arial" w:hAnsi="Arial" w:cs="Arial"/>
                              </w:rPr>
                            </w:pPr>
                            <w:r w:rsidRPr="00BB2FE4">
                              <w:rPr>
                                <w:rFonts w:ascii="Arial" w:hAnsi="Arial" w:cs="Arial"/>
                              </w:rPr>
                              <w:t xml:space="preserve">1996 Education Act – Section 550A </w:t>
                            </w:r>
                          </w:p>
                          <w:p w:rsidR="009E4F2F" w:rsidRPr="00BB2FE4" w:rsidRDefault="009E4F2F" w:rsidP="0063390F">
                            <w:pPr>
                              <w:pStyle w:val="BodyText"/>
                              <w:rPr>
                                <w:b/>
                              </w:rPr>
                            </w:pPr>
                            <w:r w:rsidRPr="00BB2FE4">
                              <w:rPr>
                                <w:b/>
                              </w:rPr>
                              <w:t xml:space="preserve">This forbids any form of corporal punishment but does allow teachers (and others authorised by the Headteacher) to use </w:t>
                            </w:r>
                            <w:r w:rsidRPr="00BB2FE4">
                              <w:rPr>
                                <w:b/>
                                <w:u w:val="single"/>
                              </w:rPr>
                              <w:t>reasonable</w:t>
                            </w:r>
                            <w:r w:rsidRPr="00BB2FE4">
                              <w:rPr>
                                <w:b/>
                              </w:rPr>
                              <w:t xml:space="preserve"> force to prevent a pupil from: </w:t>
                            </w:r>
                          </w:p>
                          <w:p w:rsidR="009E4F2F" w:rsidRPr="00BB2FE4" w:rsidRDefault="009E4F2F" w:rsidP="000A6EB3">
                            <w:pPr>
                              <w:pStyle w:val="BodyText"/>
                              <w:numPr>
                                <w:ilvl w:val="0"/>
                                <w:numId w:val="16"/>
                              </w:numPr>
                              <w:tabs>
                                <w:tab w:val="left" w:pos="540"/>
                              </w:tabs>
                              <w:ind w:left="540" w:hanging="398"/>
                              <w:rPr>
                                <w:b/>
                              </w:rPr>
                            </w:pPr>
                            <w:r w:rsidRPr="00BB2FE4">
                              <w:rPr>
                                <w:b/>
                              </w:rPr>
                              <w:t>Damaging property (including their own)</w:t>
                            </w:r>
                          </w:p>
                          <w:p w:rsidR="009E4F2F" w:rsidRPr="00BB2FE4" w:rsidRDefault="009E4F2F" w:rsidP="000A6EB3">
                            <w:pPr>
                              <w:pStyle w:val="BodyText"/>
                              <w:numPr>
                                <w:ilvl w:val="0"/>
                                <w:numId w:val="16"/>
                              </w:numPr>
                              <w:tabs>
                                <w:tab w:val="left" w:pos="540"/>
                                <w:tab w:val="left" w:pos="4820"/>
                                <w:tab w:val="left" w:pos="5103"/>
                              </w:tabs>
                              <w:ind w:left="540" w:hanging="398"/>
                              <w:rPr>
                                <w:b/>
                              </w:rPr>
                            </w:pPr>
                            <w:r w:rsidRPr="00BB2FE4">
                              <w:rPr>
                                <w:b/>
                              </w:rPr>
                              <w:t>Committing a criminal offence</w:t>
                            </w:r>
                            <w:r w:rsidRPr="00BB2FE4">
                              <w:rPr>
                                <w:b/>
                              </w:rPr>
                              <w:tab/>
                            </w:r>
                          </w:p>
                          <w:p w:rsidR="009E4F2F" w:rsidRDefault="009E4F2F" w:rsidP="000A6EB3">
                            <w:pPr>
                              <w:pStyle w:val="BodyText"/>
                              <w:numPr>
                                <w:ilvl w:val="0"/>
                                <w:numId w:val="16"/>
                              </w:numPr>
                              <w:tabs>
                                <w:tab w:val="clear" w:pos="737"/>
                                <w:tab w:val="left" w:pos="540"/>
                              </w:tabs>
                              <w:ind w:left="540" w:hanging="398"/>
                              <w:rPr>
                                <w:b/>
                              </w:rPr>
                            </w:pPr>
                            <w:r w:rsidRPr="00BB2FE4">
                              <w:rPr>
                                <w:b/>
                              </w:rPr>
                              <w:t>Injuring themselves or others</w:t>
                            </w:r>
                          </w:p>
                          <w:p w:rsidR="009E4F2F" w:rsidRPr="00BB2FE4" w:rsidRDefault="009E4F2F" w:rsidP="000A6EB3">
                            <w:pPr>
                              <w:pStyle w:val="BodyText"/>
                              <w:numPr>
                                <w:ilvl w:val="0"/>
                                <w:numId w:val="16"/>
                              </w:numPr>
                              <w:tabs>
                                <w:tab w:val="clear" w:pos="737"/>
                                <w:tab w:val="left" w:pos="540"/>
                              </w:tabs>
                              <w:ind w:left="540" w:hanging="398"/>
                              <w:rPr>
                                <w:b/>
                              </w:rPr>
                            </w:pPr>
                            <w:r w:rsidRPr="00BB2FE4">
                              <w:rPr>
                                <w:b/>
                              </w:rPr>
                              <w:t>Acting in a way that is counter to maintaining good order and discipline.</w:t>
                            </w:r>
                          </w:p>
                          <w:p w:rsidR="009E4F2F" w:rsidRPr="00BB2FE4" w:rsidRDefault="009E4F2F" w:rsidP="0063390F">
                            <w:pPr>
                              <w:pStyle w:val="BodyText"/>
                              <w:tabs>
                                <w:tab w:val="left" w:pos="426"/>
                                <w:tab w:val="left" w:pos="4820"/>
                                <w:tab w:val="left" w:pos="5103"/>
                              </w:tabs>
                              <w:rPr>
                                <w:b/>
                              </w:rPr>
                            </w:pPr>
                            <w:r w:rsidRPr="00BB2FE4">
                              <w:rPr>
                                <w:b/>
                              </w:rPr>
                              <w:t>Staff have the right to use proportional force defend themselves against attack.</w:t>
                            </w:r>
                          </w:p>
                          <w:p w:rsidR="009E4F2F" w:rsidRPr="00BB2FE4" w:rsidRDefault="009E4F2F" w:rsidP="0063390F">
                            <w:pPr>
                              <w:pStyle w:val="BodyText"/>
                              <w:tabs>
                                <w:tab w:val="left" w:pos="426"/>
                                <w:tab w:val="left" w:pos="4820"/>
                                <w:tab w:val="left" w:pos="5103"/>
                              </w:tabs>
                              <w:rPr>
                                <w:b/>
                              </w:rPr>
                            </w:pPr>
                          </w:p>
                          <w:p w:rsidR="009E4F2F" w:rsidRPr="00BB2FE4" w:rsidRDefault="009E4F2F" w:rsidP="0063390F">
                            <w:pPr>
                              <w:pStyle w:val="BodyText"/>
                              <w:tabs>
                                <w:tab w:val="left" w:pos="426"/>
                                <w:tab w:val="left" w:pos="4820"/>
                                <w:tab w:val="left" w:pos="5103"/>
                              </w:tabs>
                              <w:rPr>
                                <w:b/>
                              </w:rPr>
                            </w:pPr>
                            <w:r w:rsidRPr="00BB2FE4">
                              <w:t>Circular 10/98</w:t>
                            </w:r>
                          </w:p>
                          <w:p w:rsidR="009E4F2F" w:rsidRPr="00BB2FE4" w:rsidRDefault="009E4F2F" w:rsidP="0063390F">
                            <w:pPr>
                              <w:pStyle w:val="BodyText"/>
                              <w:tabs>
                                <w:tab w:val="right" w:pos="8820"/>
                              </w:tabs>
                              <w:rPr>
                                <w:b/>
                              </w:rPr>
                            </w:pPr>
                            <w:r w:rsidRPr="00BB2FE4">
                              <w:rPr>
                                <w:b/>
                              </w:rPr>
                              <w:t>Provides examples of where reasonable force may be appropriate, e.g.:</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An attack on staff; pupils are fighting; rough play (or other actions) likely to cause injury or damage etc.</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Deliberate damage or vandalism; misuse of dangerous materials.</w:t>
                            </w:r>
                          </w:p>
                          <w:p w:rsidR="009E4F2F" w:rsidRPr="00BB2FE4" w:rsidRDefault="009E4F2F" w:rsidP="0063390F">
                            <w:pPr>
                              <w:pStyle w:val="BodyText"/>
                              <w:tabs>
                                <w:tab w:val="right" w:pos="8820"/>
                              </w:tabs>
                              <w:rPr>
                                <w:b/>
                                <w:i w:val="0"/>
                                <w:sz w:val="22"/>
                                <w:szCs w:val="22"/>
                              </w:rPr>
                            </w:pPr>
                            <w:r>
                              <w:rPr>
                                <w:b/>
                              </w:rPr>
                              <w:t>It a</w:t>
                            </w:r>
                            <w:r w:rsidRPr="00BB2FE4">
                              <w:rPr>
                                <w:b/>
                              </w:rPr>
                              <w:t>dvises schools to draw up a physical intervention policy and determine how to record their use.</w:t>
                            </w:r>
                            <w:r w:rsidRPr="00BB2FE4">
                              <w:rPr>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FE905" id="Text Box 59" o:spid="_x0000_s1030" type="#_x0000_t202" style="position:absolute;margin-left:-27pt;margin-top:9.3pt;width:468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">
                <v:textbox>
                  <w:txbxContent>
                    <w:p w:rsidR="009E4F2F" w:rsidRPr="00BB2FE4" w:rsidRDefault="009E4F2F" w:rsidP="0063390F">
                      <w:pPr>
                        <w:rPr>
                          <w:rFonts w:ascii="Arial" w:hAnsi="Arial" w:cs="Arial"/>
                        </w:rPr>
                      </w:pPr>
                      <w:r w:rsidRPr="00BB2FE4">
                        <w:rPr>
                          <w:rFonts w:ascii="Arial" w:hAnsi="Arial" w:cs="Arial"/>
                        </w:rPr>
                        <w:t xml:space="preserve">1996 Education Act – Section 550A </w:t>
                      </w:r>
                    </w:p>
                    <w:p w:rsidR="009E4F2F" w:rsidRPr="00BB2FE4" w:rsidRDefault="009E4F2F" w:rsidP="0063390F">
                      <w:pPr>
                        <w:pStyle w:val="BodyText"/>
                        <w:rPr>
                          <w:b/>
                        </w:rPr>
                      </w:pPr>
                      <w:r w:rsidRPr="00BB2FE4">
                        <w:rPr>
                          <w:b/>
                        </w:rPr>
                        <w:t xml:space="preserve">This forbids any form of corporal punishment but does allow teachers (and others authorised by the Headteacher) to use </w:t>
                      </w:r>
                      <w:r w:rsidRPr="00BB2FE4">
                        <w:rPr>
                          <w:b/>
                          <w:u w:val="single"/>
                        </w:rPr>
                        <w:t>reasonable</w:t>
                      </w:r>
                      <w:r w:rsidRPr="00BB2FE4">
                        <w:rPr>
                          <w:b/>
                        </w:rPr>
                        <w:t xml:space="preserve"> force to prevent a pupil from: </w:t>
                      </w:r>
                    </w:p>
                    <w:p w:rsidR="009E4F2F" w:rsidRPr="00BB2FE4" w:rsidRDefault="009E4F2F" w:rsidP="000A6EB3">
                      <w:pPr>
                        <w:pStyle w:val="BodyText"/>
                        <w:numPr>
                          <w:ilvl w:val="0"/>
                          <w:numId w:val="16"/>
                        </w:numPr>
                        <w:tabs>
                          <w:tab w:val="left" w:pos="540"/>
                        </w:tabs>
                        <w:ind w:left="540" w:hanging="398"/>
                        <w:rPr>
                          <w:b/>
                        </w:rPr>
                      </w:pPr>
                      <w:r w:rsidRPr="00BB2FE4">
                        <w:rPr>
                          <w:b/>
                        </w:rPr>
                        <w:t>Damaging property (including their own)</w:t>
                      </w:r>
                    </w:p>
                    <w:p w:rsidR="009E4F2F" w:rsidRPr="00BB2FE4" w:rsidRDefault="009E4F2F" w:rsidP="000A6EB3">
                      <w:pPr>
                        <w:pStyle w:val="BodyText"/>
                        <w:numPr>
                          <w:ilvl w:val="0"/>
                          <w:numId w:val="16"/>
                        </w:numPr>
                        <w:tabs>
                          <w:tab w:val="left" w:pos="540"/>
                          <w:tab w:val="left" w:pos="4820"/>
                          <w:tab w:val="left" w:pos="5103"/>
                        </w:tabs>
                        <w:ind w:left="540" w:hanging="398"/>
                        <w:rPr>
                          <w:b/>
                        </w:rPr>
                      </w:pPr>
                      <w:r w:rsidRPr="00BB2FE4">
                        <w:rPr>
                          <w:b/>
                        </w:rPr>
                        <w:t>Committing a criminal offence</w:t>
                      </w:r>
                      <w:r w:rsidRPr="00BB2FE4">
                        <w:rPr>
                          <w:b/>
                        </w:rPr>
                        <w:tab/>
                      </w:r>
                    </w:p>
                    <w:p w:rsidR="009E4F2F" w:rsidRDefault="009E4F2F" w:rsidP="000A6EB3">
                      <w:pPr>
                        <w:pStyle w:val="BodyText"/>
                        <w:numPr>
                          <w:ilvl w:val="0"/>
                          <w:numId w:val="16"/>
                        </w:numPr>
                        <w:tabs>
                          <w:tab w:val="clear" w:pos="737"/>
                          <w:tab w:val="left" w:pos="540"/>
                        </w:tabs>
                        <w:ind w:left="540" w:hanging="398"/>
                        <w:rPr>
                          <w:b/>
                        </w:rPr>
                      </w:pPr>
                      <w:r w:rsidRPr="00BB2FE4">
                        <w:rPr>
                          <w:b/>
                        </w:rPr>
                        <w:t>Injuring themselves or others</w:t>
                      </w:r>
                    </w:p>
                    <w:p w:rsidR="009E4F2F" w:rsidRPr="00BB2FE4" w:rsidRDefault="009E4F2F" w:rsidP="000A6EB3">
                      <w:pPr>
                        <w:pStyle w:val="BodyText"/>
                        <w:numPr>
                          <w:ilvl w:val="0"/>
                          <w:numId w:val="16"/>
                        </w:numPr>
                        <w:tabs>
                          <w:tab w:val="clear" w:pos="737"/>
                          <w:tab w:val="left" w:pos="540"/>
                        </w:tabs>
                        <w:ind w:left="540" w:hanging="398"/>
                        <w:rPr>
                          <w:b/>
                        </w:rPr>
                      </w:pPr>
                      <w:r w:rsidRPr="00BB2FE4">
                        <w:rPr>
                          <w:b/>
                        </w:rPr>
                        <w:t>Acting in a way that is counter to maintaining good order and discipline.</w:t>
                      </w:r>
                    </w:p>
                    <w:p w:rsidR="009E4F2F" w:rsidRPr="00BB2FE4" w:rsidRDefault="009E4F2F" w:rsidP="0063390F">
                      <w:pPr>
                        <w:pStyle w:val="BodyText"/>
                        <w:tabs>
                          <w:tab w:val="left" w:pos="426"/>
                          <w:tab w:val="left" w:pos="4820"/>
                          <w:tab w:val="left" w:pos="5103"/>
                        </w:tabs>
                        <w:rPr>
                          <w:b/>
                        </w:rPr>
                      </w:pPr>
                      <w:r w:rsidRPr="00BB2FE4">
                        <w:rPr>
                          <w:b/>
                        </w:rPr>
                        <w:t>Staff have the right to use proportional force defend themselves against attack.</w:t>
                      </w:r>
                    </w:p>
                    <w:p w:rsidR="009E4F2F" w:rsidRPr="00BB2FE4" w:rsidRDefault="009E4F2F" w:rsidP="0063390F">
                      <w:pPr>
                        <w:pStyle w:val="BodyText"/>
                        <w:tabs>
                          <w:tab w:val="left" w:pos="426"/>
                          <w:tab w:val="left" w:pos="4820"/>
                          <w:tab w:val="left" w:pos="5103"/>
                        </w:tabs>
                        <w:rPr>
                          <w:b/>
                        </w:rPr>
                      </w:pPr>
                    </w:p>
                    <w:p w:rsidR="009E4F2F" w:rsidRPr="00BB2FE4" w:rsidRDefault="009E4F2F" w:rsidP="0063390F">
                      <w:pPr>
                        <w:pStyle w:val="BodyText"/>
                        <w:tabs>
                          <w:tab w:val="left" w:pos="426"/>
                          <w:tab w:val="left" w:pos="4820"/>
                          <w:tab w:val="left" w:pos="5103"/>
                        </w:tabs>
                        <w:rPr>
                          <w:b/>
                        </w:rPr>
                      </w:pPr>
                      <w:r w:rsidRPr="00BB2FE4">
                        <w:t>Circular 10/98</w:t>
                      </w:r>
                    </w:p>
                    <w:p w:rsidR="009E4F2F" w:rsidRPr="00BB2FE4" w:rsidRDefault="009E4F2F" w:rsidP="0063390F">
                      <w:pPr>
                        <w:pStyle w:val="BodyText"/>
                        <w:tabs>
                          <w:tab w:val="right" w:pos="8820"/>
                        </w:tabs>
                        <w:rPr>
                          <w:b/>
                        </w:rPr>
                      </w:pPr>
                      <w:r w:rsidRPr="00BB2FE4">
                        <w:rPr>
                          <w:b/>
                        </w:rPr>
                        <w:t>Provides examples of where reasonable force may be appropriate, e.g.:</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An attack on staff; pupils are fighting; rough play (or other actions) likely to cause injury or damage etc.</w:t>
                      </w:r>
                    </w:p>
                    <w:p w:rsidR="009E4F2F" w:rsidRPr="00BB2FE4" w:rsidRDefault="009E4F2F" w:rsidP="000A6EB3">
                      <w:pPr>
                        <w:pStyle w:val="BodyText"/>
                        <w:numPr>
                          <w:ilvl w:val="0"/>
                          <w:numId w:val="18"/>
                        </w:numPr>
                        <w:tabs>
                          <w:tab w:val="clear" w:pos="720"/>
                          <w:tab w:val="num" w:pos="540"/>
                          <w:tab w:val="right" w:pos="8820"/>
                        </w:tabs>
                        <w:ind w:left="540"/>
                        <w:rPr>
                          <w:b/>
                        </w:rPr>
                      </w:pPr>
                      <w:r w:rsidRPr="00BB2FE4">
                        <w:rPr>
                          <w:b/>
                        </w:rPr>
                        <w:t>Deliberate damage or vandalism; misuse of dangerous materials.</w:t>
                      </w:r>
                    </w:p>
                    <w:p w:rsidR="009E4F2F" w:rsidRPr="00BB2FE4" w:rsidRDefault="009E4F2F" w:rsidP="0063390F">
                      <w:pPr>
                        <w:pStyle w:val="BodyText"/>
                        <w:tabs>
                          <w:tab w:val="right" w:pos="8820"/>
                        </w:tabs>
                        <w:rPr>
                          <w:b/>
                          <w:i w:val="0"/>
                          <w:sz w:val="22"/>
                          <w:szCs w:val="22"/>
                        </w:rPr>
                      </w:pPr>
                      <w:r>
                        <w:rPr>
                          <w:b/>
                        </w:rPr>
                        <w:t>It a</w:t>
                      </w:r>
                      <w:r w:rsidRPr="00BB2FE4">
                        <w:rPr>
                          <w:b/>
                        </w:rPr>
                        <w:t>dvises schools to draw up a physical intervention policy and determine how to record their use.</w:t>
                      </w:r>
                      <w:r w:rsidRPr="00BB2FE4">
                        <w:rPr>
                          <w:b/>
                          <w:sz w:val="22"/>
                          <w:szCs w:val="22"/>
                        </w:rPr>
                        <w:tab/>
                      </w:r>
                    </w:p>
                  </w:txbxContent>
                </v:textbox>
              </v:shape>
            </w:pict>
          </mc:Fallback>
        </mc:AlternateConten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Default="0063390F" w:rsidP="000A6EB3">
      <w:pPr>
        <w:pStyle w:val="BodyText"/>
        <w:numPr>
          <w:ilvl w:val="1"/>
          <w:numId w:val="17"/>
        </w:numPr>
        <w:tabs>
          <w:tab w:val="clear" w:pos="1440"/>
          <w:tab w:val="left" w:pos="0"/>
          <w:tab w:val="left" w:pos="284"/>
        </w:tabs>
        <w:spacing w:line="288" w:lineRule="auto"/>
        <w:ind w:left="284" w:hanging="284"/>
        <w:jc w:val="both"/>
        <w:rPr>
          <w:rFonts w:ascii="Tahoma" w:hAnsi="Tahoma" w:cs="Tahoma"/>
          <w:bCs/>
          <w:i w:val="0"/>
        </w:rPr>
      </w:pPr>
      <w:r w:rsidRPr="002D0D71">
        <w:rPr>
          <w:rFonts w:ascii="Tahoma" w:hAnsi="Tahoma" w:cs="Tahoma"/>
          <w:bCs/>
          <w:i w:val="0"/>
        </w:rPr>
        <w:t>Who can use restrictive physical intervention, best practice in its use and how it should be recorded</w:t>
      </w:r>
    </w:p>
    <w:p w:rsidR="008D4C72" w:rsidRPr="002D0D71" w:rsidRDefault="008D4C72" w:rsidP="008D4C72">
      <w:pPr>
        <w:pStyle w:val="BodyText"/>
        <w:tabs>
          <w:tab w:val="left" w:pos="0"/>
          <w:tab w:val="left" w:pos="284"/>
        </w:tabs>
        <w:spacing w:line="288" w:lineRule="auto"/>
        <w:ind w:left="284"/>
        <w:jc w:val="both"/>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r w:rsidRPr="002D0D71">
        <w:rPr>
          <w:rFonts w:ascii="Tahoma" w:hAnsi="Tahoma" w:cs="Tahoma"/>
          <w:bCs/>
          <w:i w:val="0"/>
          <w:noProof/>
          <w:lang w:eastAsia="en-GB"/>
        </w:rPr>
        <mc:AlternateContent>
          <mc:Choice Requires="wps">
            <w:drawing>
              <wp:anchor distT="0" distB="0" distL="114300" distR="114300" simplePos="0" relativeHeight="251672576" behindDoc="0" locked="0" layoutInCell="1" allowOverlap="1" wp14:anchorId="663DD380" wp14:editId="6CE7CA3C">
                <wp:simplePos x="0" y="0"/>
                <wp:positionH relativeFrom="column">
                  <wp:posOffset>-733425</wp:posOffset>
                </wp:positionH>
                <wp:positionV relativeFrom="paragraph">
                  <wp:posOffset>19050</wp:posOffset>
                </wp:positionV>
                <wp:extent cx="7134225" cy="186690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866900"/>
                        </a:xfrm>
                        <a:prstGeom prst="rect">
                          <a:avLst/>
                        </a:prstGeom>
                        <a:solidFill>
                          <a:srgbClr val="FFFFFF"/>
                        </a:solidFill>
                        <a:ln w="9525">
                          <a:solidFill>
                            <a:srgbClr val="000000"/>
                          </a:solidFill>
                          <a:miter lim="800000"/>
                          <a:headEnd/>
                          <a:tailEnd/>
                        </a:ln>
                      </wps:spPr>
                      <wps:txbx>
                        <w:txbxContent>
                          <w:p w:rsidR="009E4F2F" w:rsidRPr="00705DB6" w:rsidRDefault="009E4F2F" w:rsidP="0063390F">
                            <w:pPr>
                              <w:rPr>
                                <w:rFonts w:ascii="Tahoma" w:hAnsi="Tahoma" w:cs="Tahoma"/>
                                <w:b/>
                              </w:rPr>
                            </w:pPr>
                            <w:r w:rsidRPr="00705DB6">
                              <w:rPr>
                                <w:rFonts w:ascii="Tahoma" w:hAnsi="Tahoma" w:cs="Tahoma"/>
                                <w:b/>
                              </w:rPr>
                              <w:t xml:space="preserve">Any member of staff can be authorised, e.g.  </w:t>
                            </w:r>
                            <w:r w:rsidR="00592168" w:rsidRPr="00705DB6">
                              <w:rPr>
                                <w:rFonts w:ascii="Tahoma" w:hAnsi="Tahoma" w:cs="Tahoma"/>
                                <w:b/>
                              </w:rPr>
                              <w:t>teachers</w:t>
                            </w:r>
                            <w:r w:rsidRPr="00705DB6">
                              <w:rPr>
                                <w:rFonts w:ascii="Tahoma" w:hAnsi="Tahoma" w:cs="Tahoma"/>
                                <w:b/>
                              </w:rPr>
                              <w:t xml:space="preserve">, classroom assistants, </w:t>
                            </w:r>
                            <w:smartTag w:uri="urn:schemas-microsoft-com:office:smarttags" w:element="time">
                              <w:smartTagPr>
                                <w:attr w:name="Hour" w:val="12"/>
                                <w:attr w:name="Minute" w:val="0"/>
                              </w:smartTagPr>
                              <w:r w:rsidRPr="00705DB6">
                                <w:rPr>
                                  <w:rFonts w:ascii="Tahoma" w:hAnsi="Tahoma" w:cs="Tahoma"/>
                                  <w:b/>
                                </w:rPr>
                                <w:t>midday</w:t>
                              </w:r>
                            </w:smartTag>
                            <w:r w:rsidRPr="00705DB6">
                              <w:rPr>
                                <w:rFonts w:ascii="Tahoma" w:hAnsi="Tahoma" w:cs="Tahoma"/>
                                <w:b/>
                              </w:rPr>
                              <w:t xml:space="preserve"> supervisors, escorts or voluntary helpers.  </w:t>
                            </w:r>
                          </w:p>
                          <w:p w:rsidR="009E4F2F" w:rsidRPr="00705DB6" w:rsidRDefault="009E4F2F" w:rsidP="0063390F">
                            <w:pPr>
                              <w:rPr>
                                <w:rFonts w:ascii="Tahoma" w:hAnsi="Tahoma" w:cs="Tahoma"/>
                                <w:b/>
                              </w:rPr>
                            </w:pPr>
                            <w:r w:rsidRPr="00CB0D4B">
                              <w:rPr>
                                <w:rFonts w:ascii="Tahoma" w:hAnsi="Tahoma" w:cs="Tahoma"/>
                                <w:b/>
                              </w:rPr>
                              <w:t>Physical restraint should only be used</w:t>
                            </w:r>
                            <w:r w:rsidRPr="00CB0D4B">
                              <w:rPr>
                                <w:rFonts w:ascii="Tahoma" w:hAnsi="Tahoma" w:cs="Tahoma"/>
                                <w:b/>
                                <w:bCs/>
                                <w:color w:val="231F20"/>
                                <w:sz w:val="16"/>
                                <w:szCs w:val="20"/>
                              </w:rPr>
                              <w:t xml:space="preserve"> </w:t>
                            </w:r>
                            <w:r w:rsidRPr="00CB0D4B">
                              <w:rPr>
                                <w:rFonts w:ascii="Tahoma" w:hAnsi="Tahoma" w:cs="Tahoma"/>
                                <w:b/>
                                <w:bCs/>
                                <w:szCs w:val="20"/>
                              </w:rPr>
                              <w:t>under Section 3(1) of the Criminal Law Act (CLA) 1967</w:t>
                            </w:r>
                            <w:r w:rsidRPr="00CB0D4B">
                              <w:rPr>
                                <w:rFonts w:ascii="Tahoma" w:hAnsi="Tahoma" w:cs="Tahoma"/>
                                <w:b/>
                                <w:sz w:val="32"/>
                              </w:rPr>
                              <w:t>;</w:t>
                            </w:r>
                            <w:r w:rsidRPr="00705DB6">
                              <w:rPr>
                                <w:rFonts w:ascii="Tahoma" w:hAnsi="Tahoma" w:cs="Tahoma"/>
                                <w:b/>
                                <w:sz w:val="32"/>
                              </w:rPr>
                              <w:t xml:space="preserve"> </w:t>
                            </w:r>
                            <w:r w:rsidRPr="00705DB6">
                              <w:rPr>
                                <w:rFonts w:ascii="Tahoma" w:hAnsi="Tahoma" w:cs="Tahoma"/>
                                <w:b/>
                              </w:rPr>
                              <w:t>must be proportional to the need; and avoids inflicting pain or injury.  Staff are not expected to put themselves at risk.</w:t>
                            </w:r>
                          </w:p>
                          <w:p w:rsidR="009E4F2F" w:rsidRPr="00705DB6" w:rsidRDefault="009E4F2F" w:rsidP="0063390F">
                            <w:pPr>
                              <w:rPr>
                                <w:rFonts w:ascii="Tahoma" w:hAnsi="Tahoma" w:cs="Tahoma"/>
                                <w:b/>
                              </w:rPr>
                            </w:pPr>
                            <w:r w:rsidRPr="00705DB6">
                              <w:rPr>
                                <w:rFonts w:ascii="Tahoma" w:hAnsi="Tahoma" w:cs="Tahoma"/>
                                <w:b/>
                              </w:rPr>
                              <w:t xml:space="preserve">Incidents involving the use of physical restraint should normally be reported verbally (to the Headteacher) immediately and a written account completed within </w:t>
                            </w:r>
                            <w:r>
                              <w:rPr>
                                <w:rFonts w:ascii="Tahoma" w:hAnsi="Tahoma" w:cs="Tahoma"/>
                                <w:b/>
                              </w:rPr>
                              <w:t>24 hours.</w:t>
                            </w:r>
                          </w:p>
                          <w:p w:rsidR="009E4F2F" w:rsidRPr="00BB2FE4" w:rsidRDefault="009E4F2F" w:rsidP="0063390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DD380" id="Text Box 60" o:spid="_x0000_s1031" type="#_x0000_t202" style="position:absolute;margin-left:-57.75pt;margin-top:1.5pt;width:561.7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">
                <v:textbox>
                  <w:txbxContent>
                    <w:p w:rsidR="009E4F2F" w:rsidRPr="00705DB6" w:rsidRDefault="009E4F2F" w:rsidP="0063390F">
                      <w:pPr>
                        <w:rPr>
                          <w:rFonts w:ascii="Tahoma" w:hAnsi="Tahoma" w:cs="Tahoma"/>
                          <w:b/>
                        </w:rPr>
                      </w:pPr>
                      <w:r w:rsidRPr="00705DB6">
                        <w:rPr>
                          <w:rFonts w:ascii="Tahoma" w:hAnsi="Tahoma" w:cs="Tahoma"/>
                          <w:b/>
                        </w:rPr>
                        <w:t xml:space="preserve">Any member of staff can be authorised, e.g.  </w:t>
                      </w:r>
                      <w:proofErr w:type="gramStart"/>
                      <w:r w:rsidR="00592168" w:rsidRPr="00705DB6">
                        <w:rPr>
                          <w:rFonts w:ascii="Tahoma" w:hAnsi="Tahoma" w:cs="Tahoma"/>
                          <w:b/>
                        </w:rPr>
                        <w:t>teachers</w:t>
                      </w:r>
                      <w:proofErr w:type="gramEnd"/>
                      <w:r w:rsidRPr="00705DB6">
                        <w:rPr>
                          <w:rFonts w:ascii="Tahoma" w:hAnsi="Tahoma" w:cs="Tahoma"/>
                          <w:b/>
                        </w:rPr>
                        <w:t xml:space="preserve">, classroom assistants, </w:t>
                      </w:r>
                      <w:smartTag w:uri="urn:schemas-microsoft-com:office:smarttags" w:element="time">
                        <w:smartTagPr>
                          <w:attr w:name="Hour" w:val="12"/>
                          <w:attr w:name="Minute" w:val="0"/>
                        </w:smartTagPr>
                        <w:r w:rsidRPr="00705DB6">
                          <w:rPr>
                            <w:rFonts w:ascii="Tahoma" w:hAnsi="Tahoma" w:cs="Tahoma"/>
                            <w:b/>
                          </w:rPr>
                          <w:t>midday</w:t>
                        </w:r>
                      </w:smartTag>
                      <w:r w:rsidRPr="00705DB6">
                        <w:rPr>
                          <w:rFonts w:ascii="Tahoma" w:hAnsi="Tahoma" w:cs="Tahoma"/>
                          <w:b/>
                        </w:rPr>
                        <w:t xml:space="preserve"> supervisors, escorts or voluntary helpers.  </w:t>
                      </w:r>
                    </w:p>
                    <w:p w:rsidR="009E4F2F" w:rsidRPr="00705DB6" w:rsidRDefault="009E4F2F" w:rsidP="0063390F">
                      <w:pPr>
                        <w:rPr>
                          <w:rFonts w:ascii="Tahoma" w:hAnsi="Tahoma" w:cs="Tahoma"/>
                          <w:b/>
                        </w:rPr>
                      </w:pPr>
                      <w:r w:rsidRPr="00CB0D4B">
                        <w:rPr>
                          <w:rFonts w:ascii="Tahoma" w:hAnsi="Tahoma" w:cs="Tahoma"/>
                          <w:b/>
                        </w:rPr>
                        <w:t>Physical restraint should only be used</w:t>
                      </w:r>
                      <w:r w:rsidRPr="00CB0D4B">
                        <w:rPr>
                          <w:rFonts w:ascii="Tahoma" w:hAnsi="Tahoma" w:cs="Tahoma"/>
                          <w:b/>
                          <w:bCs/>
                          <w:color w:val="231F20"/>
                          <w:sz w:val="16"/>
                          <w:szCs w:val="20"/>
                        </w:rPr>
                        <w:t xml:space="preserve"> </w:t>
                      </w:r>
                      <w:r w:rsidRPr="00CB0D4B">
                        <w:rPr>
                          <w:rFonts w:ascii="Tahoma" w:hAnsi="Tahoma" w:cs="Tahoma"/>
                          <w:b/>
                          <w:bCs/>
                          <w:szCs w:val="20"/>
                        </w:rPr>
                        <w:t>under Section 3(1) of the Criminal Law Act (CLA) 1967</w:t>
                      </w:r>
                      <w:r w:rsidRPr="00CB0D4B">
                        <w:rPr>
                          <w:rFonts w:ascii="Tahoma" w:hAnsi="Tahoma" w:cs="Tahoma"/>
                          <w:b/>
                          <w:sz w:val="32"/>
                        </w:rPr>
                        <w:t>;</w:t>
                      </w:r>
                      <w:r w:rsidRPr="00705DB6">
                        <w:rPr>
                          <w:rFonts w:ascii="Tahoma" w:hAnsi="Tahoma" w:cs="Tahoma"/>
                          <w:b/>
                          <w:sz w:val="32"/>
                        </w:rPr>
                        <w:t xml:space="preserve"> </w:t>
                      </w:r>
                      <w:r w:rsidRPr="00705DB6">
                        <w:rPr>
                          <w:rFonts w:ascii="Tahoma" w:hAnsi="Tahoma" w:cs="Tahoma"/>
                          <w:b/>
                        </w:rPr>
                        <w:t>must be proportional to the need; and avoids inflicting pain or injury.  Staff are not expected to put themselves at risk.</w:t>
                      </w:r>
                    </w:p>
                    <w:p w:rsidR="009E4F2F" w:rsidRPr="00705DB6" w:rsidRDefault="009E4F2F" w:rsidP="0063390F">
                      <w:pPr>
                        <w:rPr>
                          <w:rFonts w:ascii="Tahoma" w:hAnsi="Tahoma" w:cs="Tahoma"/>
                          <w:b/>
                        </w:rPr>
                      </w:pPr>
                      <w:r w:rsidRPr="00705DB6">
                        <w:rPr>
                          <w:rFonts w:ascii="Tahoma" w:hAnsi="Tahoma" w:cs="Tahoma"/>
                          <w:b/>
                        </w:rPr>
                        <w:t xml:space="preserve">Incidents involving the use of physical restraint should normally be reported verbally (to the Headteacher) immediately and a written account completed within </w:t>
                      </w:r>
                      <w:r>
                        <w:rPr>
                          <w:rFonts w:ascii="Tahoma" w:hAnsi="Tahoma" w:cs="Tahoma"/>
                          <w:b/>
                        </w:rPr>
                        <w:t>24 hours.</w:t>
                      </w:r>
                    </w:p>
                    <w:p w:rsidR="009E4F2F" w:rsidRPr="00BB2FE4" w:rsidRDefault="009E4F2F" w:rsidP="0063390F">
                      <w:pPr>
                        <w:rPr>
                          <w:rFonts w:ascii="Arial" w:hAnsi="Arial" w:cs="Arial"/>
                          <w:b/>
                        </w:rPr>
                      </w:pPr>
                    </w:p>
                  </w:txbxContent>
                </v:textbox>
              </v:shape>
            </w:pict>
          </mc:Fallback>
        </mc:AlternateContent>
      </w: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705DB6" w:rsidRDefault="00705DB6" w:rsidP="00EE6E08">
      <w:pPr>
        <w:pStyle w:val="BodyText"/>
        <w:tabs>
          <w:tab w:val="left" w:pos="0"/>
          <w:tab w:val="left" w:pos="720"/>
        </w:tabs>
        <w:spacing w:line="288" w:lineRule="auto"/>
        <w:jc w:val="both"/>
        <w:rPr>
          <w:rFonts w:ascii="Tahoma" w:hAnsi="Tahoma" w:cs="Tahoma"/>
          <w:b/>
          <w:bCs/>
          <w:i w:val="0"/>
        </w:rPr>
      </w:pPr>
    </w:p>
    <w:p w:rsidR="00705DB6" w:rsidRDefault="00705DB6" w:rsidP="00EE6E08">
      <w:pPr>
        <w:pStyle w:val="BodyText"/>
        <w:tabs>
          <w:tab w:val="left" w:pos="0"/>
          <w:tab w:val="left" w:pos="720"/>
        </w:tabs>
        <w:spacing w:line="288" w:lineRule="auto"/>
        <w:jc w:val="both"/>
        <w:rPr>
          <w:rFonts w:ascii="Tahoma" w:hAnsi="Tahoma" w:cs="Tahoma"/>
          <w:b/>
          <w:bCs/>
          <w:i w:val="0"/>
        </w:rPr>
      </w:pPr>
    </w:p>
    <w:p w:rsidR="00705DB6" w:rsidRDefault="0063390F" w:rsidP="00705DB6">
      <w:pPr>
        <w:pStyle w:val="BodyText"/>
        <w:tabs>
          <w:tab w:val="left" w:pos="0"/>
          <w:tab w:val="left" w:pos="720"/>
        </w:tabs>
        <w:spacing w:line="288" w:lineRule="auto"/>
        <w:jc w:val="both"/>
        <w:rPr>
          <w:rFonts w:ascii="Tahoma" w:hAnsi="Tahoma" w:cs="Tahoma"/>
          <w:i w:val="0"/>
        </w:rPr>
      </w:pPr>
      <w:r w:rsidRPr="002D0D71">
        <w:rPr>
          <w:rFonts w:ascii="Tahoma" w:hAnsi="Tahoma" w:cs="Tahoma"/>
          <w:i w:val="0"/>
        </w:rPr>
        <w:t xml:space="preserve">Having a clear policy is vital for each school, whatever the frequency with which it anticipates using restrictive physical intervention.  All members of staff who may have </w:t>
      </w:r>
      <w:r w:rsidRPr="002D0D71">
        <w:rPr>
          <w:rFonts w:ascii="Tahoma" w:hAnsi="Tahoma" w:cs="Tahoma"/>
          <w:i w:val="0"/>
        </w:rPr>
        <w:lastRenderedPageBreak/>
        <w:t>to intervene physically with pupils must clearly understand the options and strategies open to them.</w:t>
      </w:r>
    </w:p>
    <w:p w:rsidR="00705DB6" w:rsidRDefault="00705DB6" w:rsidP="00705DB6">
      <w:pPr>
        <w:pStyle w:val="BodyText"/>
        <w:tabs>
          <w:tab w:val="left" w:pos="0"/>
          <w:tab w:val="left" w:pos="720"/>
        </w:tabs>
        <w:spacing w:line="288" w:lineRule="auto"/>
        <w:jc w:val="both"/>
        <w:rPr>
          <w:rFonts w:ascii="Tahoma" w:hAnsi="Tahoma" w:cs="Tahoma"/>
          <w:i w:val="0"/>
        </w:rPr>
      </w:pPr>
    </w:p>
    <w:p w:rsidR="0063390F" w:rsidRPr="002D0D71" w:rsidRDefault="0063390F" w:rsidP="00705DB6">
      <w:pPr>
        <w:pStyle w:val="BodyText"/>
        <w:tabs>
          <w:tab w:val="left" w:pos="0"/>
          <w:tab w:val="left" w:pos="720"/>
        </w:tabs>
        <w:spacing w:line="288" w:lineRule="auto"/>
        <w:jc w:val="both"/>
        <w:rPr>
          <w:rFonts w:ascii="Tahoma" w:hAnsi="Tahoma" w:cs="Tahoma"/>
          <w:b/>
          <w:bCs/>
          <w:i w:val="0"/>
        </w:rPr>
      </w:pPr>
      <w:r w:rsidRPr="002D0D71">
        <w:rPr>
          <w:rFonts w:ascii="Tahoma" w:hAnsi="Tahoma" w:cs="Tahoma"/>
          <w:b/>
          <w:bCs/>
          <w:i w:val="0"/>
        </w:rPr>
        <w:t>Flowchart</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b/>
          <w:bCs/>
          <w:i w:val="0"/>
          <w:noProof/>
          <w:lang w:eastAsia="en-GB"/>
        </w:rPr>
        <mc:AlternateContent>
          <mc:Choice Requires="wpg">
            <w:drawing>
              <wp:anchor distT="0" distB="0" distL="114300" distR="114300" simplePos="0" relativeHeight="251670528" behindDoc="0" locked="0" layoutInCell="1" allowOverlap="1" wp14:anchorId="13465FDA" wp14:editId="0DD7F202">
                <wp:simplePos x="0" y="0"/>
                <wp:positionH relativeFrom="column">
                  <wp:posOffset>-342900</wp:posOffset>
                </wp:positionH>
                <wp:positionV relativeFrom="paragraph">
                  <wp:posOffset>149225</wp:posOffset>
                </wp:positionV>
                <wp:extent cx="6263005" cy="8133080"/>
                <wp:effectExtent l="19050" t="19050" r="23495"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8133080"/>
                          <a:chOff x="1257" y="2340"/>
                          <a:chExt cx="9863" cy="12808"/>
                        </a:xfrm>
                      </wpg:grpSpPr>
                      <wps:wsp>
                        <wps:cNvPr id="11" name="Text Box 4"/>
                        <wps:cNvSpPr txBox="1">
                          <a:spLocks noChangeArrowheads="1"/>
                        </wps:cNvSpPr>
                        <wps:spPr bwMode="auto">
                          <a:xfrm>
                            <a:off x="1257" y="4530"/>
                            <a:ext cx="1871" cy="1273"/>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In the event of an incident:</w:t>
                              </w:r>
                            </w:p>
                          </w:txbxContent>
                        </wps:txbx>
                        <wps:bodyPr rot="0" vert="horz" wrap="square" lIns="36576" tIns="36576" rIns="36576" bIns="36576" anchor="t" anchorCtr="0" upright="1">
                          <a:noAutofit/>
                        </wps:bodyPr>
                      </wps:wsp>
                      <wps:wsp>
                        <wps:cNvPr id="12" name="Text Box 5"/>
                        <wps:cNvSpPr txBox="1">
                          <a:spLocks noChangeArrowheads="1"/>
                        </wps:cNvSpPr>
                        <wps:spPr bwMode="auto">
                          <a:xfrm>
                            <a:off x="3638" y="4594"/>
                            <a:ext cx="2041" cy="120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2D0D71">
                              <w:pPr>
                                <w:jc w:val="center"/>
                                <w:rPr>
                                  <w:rFonts w:ascii="Arial" w:hAnsi="Arial" w:cs="Arial"/>
                                </w:rPr>
                              </w:pPr>
                              <w:r>
                                <w:rPr>
                                  <w:rFonts w:ascii="Arial" w:hAnsi="Arial" w:cs="Arial"/>
                                </w:rPr>
                                <w:t>Preventative/non-confrontational methods</w:t>
                              </w:r>
                            </w:p>
                          </w:txbxContent>
                        </wps:txbx>
                        <wps:bodyPr rot="0" vert="horz" wrap="square" lIns="36576" tIns="108576" rIns="36576" bIns="36576" anchor="t" anchorCtr="0" upright="1">
                          <a:noAutofit/>
                        </wps:bodyPr>
                      </wps:wsp>
                      <wps:wsp>
                        <wps:cNvPr id="13" name="Line 6"/>
                        <wps:cNvCnPr>
                          <a:cxnSpLocks noChangeShapeType="1"/>
                        </wps:cNvCnPr>
                        <wps:spPr bwMode="auto">
                          <a:xfrm>
                            <a:off x="5679" y="519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7"/>
                        <wps:cNvCnPr>
                          <a:cxnSpLocks noChangeShapeType="1"/>
                        </wps:cNvCnPr>
                        <wps:spPr bwMode="auto">
                          <a:xfrm>
                            <a:off x="7473" y="519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8"/>
                        <wps:cNvSpPr txBox="1">
                          <a:spLocks noChangeArrowheads="1"/>
                        </wps:cNvSpPr>
                        <wps:spPr bwMode="auto">
                          <a:xfrm>
                            <a:off x="3638" y="8856"/>
                            <a:ext cx="2041" cy="11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Non-compliance</w:t>
                              </w:r>
                            </w:p>
                          </w:txbxContent>
                        </wps:txbx>
                        <wps:bodyPr rot="0" vert="horz" wrap="square" lIns="36576" tIns="108576" rIns="36576" bIns="36576" anchor="t" anchorCtr="0" upright="1">
                          <a:noAutofit/>
                        </wps:bodyPr>
                      </wps:wsp>
                      <wps:wsp>
                        <wps:cNvPr id="16" name="Text Box 9"/>
                        <wps:cNvSpPr txBox="1">
                          <a:spLocks noChangeArrowheads="1"/>
                        </wps:cNvSpPr>
                        <wps:spPr bwMode="auto">
                          <a:xfrm>
                            <a:off x="3638" y="7458"/>
                            <a:ext cx="2041" cy="121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2D0D71">
                              <w:pPr>
                                <w:jc w:val="center"/>
                                <w:rPr>
                                  <w:rFonts w:ascii="Arial" w:hAnsi="Arial" w:cs="Arial"/>
                                </w:rPr>
                              </w:pPr>
                              <w:r>
                                <w:rPr>
                                  <w:rFonts w:ascii="Arial" w:hAnsi="Arial" w:cs="Arial"/>
                                </w:rPr>
                                <w:t>Warning that restraint may have to be used</w:t>
                              </w:r>
                            </w:p>
                          </w:txbxContent>
                        </wps:txbx>
                        <wps:bodyPr rot="0" vert="horz" wrap="square" lIns="36576" tIns="72576" rIns="36576" bIns="36576" anchor="t" anchorCtr="0" upright="1">
                          <a:noAutofit/>
                        </wps:bodyPr>
                      </wps:wsp>
                      <wps:wsp>
                        <wps:cNvPr id="17" name="Line 10"/>
                        <wps:cNvCnPr>
                          <a:cxnSpLocks noChangeShapeType="1"/>
                        </wps:cNvCnPr>
                        <wps:spPr bwMode="auto">
                          <a:xfrm>
                            <a:off x="5679" y="7965"/>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11"/>
                        <wps:cNvCnPr>
                          <a:cxnSpLocks noChangeShapeType="1"/>
                        </wps:cNvCnPr>
                        <wps:spPr bwMode="auto">
                          <a:xfrm>
                            <a:off x="7530" y="793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 name="Group 12"/>
                        <wpg:cNvGrpSpPr>
                          <a:grpSpLocks/>
                        </wpg:cNvGrpSpPr>
                        <wpg:grpSpPr bwMode="auto">
                          <a:xfrm>
                            <a:off x="5679" y="9175"/>
                            <a:ext cx="3628" cy="445"/>
                            <a:chOff x="226425" y="220789"/>
                            <a:chExt cx="23040" cy="2520"/>
                          </a:xfrm>
                        </wpg:grpSpPr>
                        <wps:wsp>
                          <wps:cNvPr id="20" name="Text Box 13"/>
                          <wps:cNvSpPr txBox="1">
                            <a:spLocks noChangeArrowheads="1"/>
                          </wps:cNvSpPr>
                          <wps:spPr bwMode="auto">
                            <a:xfrm>
                              <a:off x="230025" y="220789"/>
                              <a:ext cx="19440" cy="2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If possible, get help</w:t>
                                </w:r>
                              </w:p>
                            </w:txbxContent>
                          </wps:txbx>
                          <wps:bodyPr rot="0" vert="horz" wrap="square" lIns="36576" tIns="36576" rIns="36576" bIns="36576" anchor="t" anchorCtr="0" upright="1">
                            <a:noAutofit/>
                          </wps:bodyPr>
                        </wps:wsp>
                        <wps:wsp>
                          <wps:cNvPr id="21" name="Line 14"/>
                          <wps:cNvCnPr>
                            <a:cxnSpLocks noChangeShapeType="1"/>
                          </wps:cNvCnPr>
                          <wps:spPr bwMode="auto">
                            <a:xfrm>
                              <a:off x="226425" y="222229"/>
                              <a:ext cx="3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2" name="Text Box 15"/>
                        <wps:cNvSpPr txBox="1">
                          <a:spLocks noChangeArrowheads="1"/>
                        </wps:cNvSpPr>
                        <wps:spPr bwMode="auto">
                          <a:xfrm>
                            <a:off x="3638" y="11719"/>
                            <a:ext cx="2041" cy="127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Record and Report</w:t>
                              </w:r>
                            </w:p>
                          </w:txbxContent>
                        </wps:txbx>
                        <wps:bodyPr rot="0" vert="horz" wrap="square" lIns="36576" tIns="108576" rIns="36576" bIns="36576" anchor="t" anchorCtr="0" upright="1">
                          <a:noAutofit/>
                        </wps:bodyPr>
                      </wps:wsp>
                      <wps:wsp>
                        <wps:cNvPr id="23" name="Line 16"/>
                        <wps:cNvCnPr>
                          <a:cxnSpLocks noChangeShapeType="1"/>
                        </wps:cNvCnPr>
                        <wps:spPr bwMode="auto">
                          <a:xfrm>
                            <a:off x="5679" y="12354"/>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Text Box 17"/>
                        <wps:cNvSpPr txBox="1">
                          <a:spLocks noChangeArrowheads="1"/>
                        </wps:cNvSpPr>
                        <wps:spPr bwMode="auto">
                          <a:xfrm>
                            <a:off x="3638" y="10255"/>
                            <a:ext cx="2041" cy="120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Restraint</w:t>
                              </w:r>
                            </w:p>
                          </w:txbxContent>
                        </wps:txbx>
                        <wps:bodyPr rot="0" vert="horz" wrap="square" lIns="36576" tIns="108576" rIns="36576" bIns="36576" anchor="t" anchorCtr="0" upright="1">
                          <a:noAutofit/>
                        </wps:bodyPr>
                      </wps:wsp>
                      <wps:wsp>
                        <wps:cNvPr id="25" name="Line 18"/>
                        <wps:cNvCnPr>
                          <a:cxnSpLocks noChangeShapeType="1"/>
                        </wps:cNvCnPr>
                        <wps:spPr bwMode="auto">
                          <a:xfrm>
                            <a:off x="5679" y="10361"/>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9"/>
                        <wps:cNvCnPr>
                          <a:cxnSpLocks noChangeShapeType="1"/>
                        </wps:cNvCnPr>
                        <wps:spPr bwMode="auto">
                          <a:xfrm>
                            <a:off x="5679" y="10998"/>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20"/>
                        <wps:cNvCnPr>
                          <a:cxnSpLocks noChangeShapeType="1"/>
                        </wps:cNvCnPr>
                        <wps:spPr bwMode="auto">
                          <a:xfrm>
                            <a:off x="5679" y="11338"/>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21"/>
                        <wps:cNvCnPr>
                          <a:cxnSpLocks noChangeShapeType="1"/>
                        </wps:cNvCnPr>
                        <wps:spPr bwMode="auto">
                          <a:xfrm>
                            <a:off x="5679" y="10679"/>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Text Box 22"/>
                        <wps:cNvSpPr txBox="1">
                          <a:spLocks noChangeArrowheads="1"/>
                        </wps:cNvSpPr>
                        <wps:spPr bwMode="auto">
                          <a:xfrm>
                            <a:off x="5757" y="13183"/>
                            <a:ext cx="1928" cy="9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Debrief for staff/pupil</w:t>
                              </w:r>
                            </w:p>
                          </w:txbxContent>
                        </wps:txbx>
                        <wps:bodyPr rot="0" vert="horz" wrap="square" lIns="36576" tIns="72576" rIns="36576" bIns="36576" anchor="t" anchorCtr="0" upright="1">
                          <a:noAutofit/>
                        </wps:bodyPr>
                      </wps:wsp>
                      <wps:wsp>
                        <wps:cNvPr id="30" name="Text Box 23"/>
                        <wps:cNvSpPr txBox="1">
                          <a:spLocks noChangeArrowheads="1"/>
                        </wps:cNvSpPr>
                        <wps:spPr bwMode="auto">
                          <a:xfrm>
                            <a:off x="1617" y="13183"/>
                            <a:ext cx="1927" cy="9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Inform parent/carer</w:t>
                              </w:r>
                            </w:p>
                          </w:txbxContent>
                        </wps:txbx>
                        <wps:bodyPr rot="0" vert="horz" wrap="square" lIns="36576" tIns="72576" rIns="36576" bIns="36576" anchor="t" anchorCtr="0" upright="1">
                          <a:noAutofit/>
                        </wps:bodyPr>
                      </wps:wsp>
                      <wps:wsp>
                        <wps:cNvPr id="31" name="Text Box 24"/>
                        <wps:cNvSpPr txBox="1">
                          <a:spLocks noChangeArrowheads="1"/>
                        </wps:cNvSpPr>
                        <wps:spPr bwMode="auto">
                          <a:xfrm>
                            <a:off x="3597" y="14194"/>
                            <a:ext cx="1928" cy="954"/>
                          </a:xfrm>
                          <a:prstGeom prst="rect">
                            <a:avLst/>
                          </a:prstGeom>
                          <a:solidFill>
                            <a:srgbClr val="FFFF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r>
                                <w:rPr>
                                  <w:rFonts w:ascii="Arial" w:hAnsi="Arial" w:cs="Arial"/>
                                </w:rPr>
                                <w:t>Summary report to governors</w:t>
                              </w:r>
                            </w:p>
                          </w:txbxContent>
                        </wps:txbx>
                        <wps:bodyPr rot="0" vert="horz" wrap="square" lIns="36576" tIns="72576" rIns="36576" bIns="36576" anchor="t" anchorCtr="0" upright="1">
                          <a:noAutofit/>
                        </wps:bodyPr>
                      </wps:wsp>
                      <wps:wsp>
                        <wps:cNvPr id="32" name="Line 25"/>
                        <wps:cNvCnPr>
                          <a:cxnSpLocks noChangeShapeType="1"/>
                        </wps:cNvCnPr>
                        <wps:spPr bwMode="auto">
                          <a:xfrm>
                            <a:off x="5679" y="6093"/>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6"/>
                        <wps:cNvCnPr>
                          <a:cxnSpLocks noChangeShapeType="1"/>
                        </wps:cNvCnPr>
                        <wps:spPr bwMode="auto">
                          <a:xfrm>
                            <a:off x="5679" y="6797"/>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27"/>
                        <wps:cNvCnPr>
                          <a:cxnSpLocks noChangeShapeType="1"/>
                        </wps:cNvCnPr>
                        <wps:spPr bwMode="auto">
                          <a:xfrm>
                            <a:off x="5679" y="7160"/>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28"/>
                        <wps:cNvCnPr>
                          <a:cxnSpLocks noChangeShapeType="1"/>
                        </wps:cNvCnPr>
                        <wps:spPr bwMode="auto">
                          <a:xfrm>
                            <a:off x="5679" y="6434"/>
                            <a:ext cx="5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Text Box 29"/>
                        <wps:cNvSpPr txBox="1">
                          <a:spLocks noChangeArrowheads="1"/>
                        </wps:cNvSpPr>
                        <wps:spPr bwMode="auto">
                          <a:xfrm>
                            <a:off x="3638" y="6057"/>
                            <a:ext cx="2041" cy="11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jc w:val="center"/>
                                <w:rPr>
                                  <w:rFonts w:ascii="Arial" w:hAnsi="Arial" w:cs="Arial"/>
                                </w:rPr>
                              </w:pPr>
                            </w:p>
                            <w:p w:rsidR="009E4F2F" w:rsidRDefault="009E4F2F" w:rsidP="0063390F">
                              <w:pPr>
                                <w:jc w:val="center"/>
                                <w:rPr>
                                  <w:rFonts w:ascii="Arial" w:hAnsi="Arial" w:cs="Arial"/>
                                </w:rPr>
                              </w:pPr>
                              <w:r>
                                <w:rPr>
                                  <w:rFonts w:ascii="Arial" w:hAnsi="Arial" w:cs="Arial"/>
                                </w:rPr>
                                <w:t>Situation escalates</w:t>
                              </w:r>
                            </w:p>
                          </w:txbxContent>
                        </wps:txbx>
                        <wps:bodyPr rot="0" vert="horz" wrap="square" lIns="36576" tIns="72576" rIns="36576" bIns="36576" anchor="t" anchorCtr="0" upright="1">
                          <a:noAutofit/>
                        </wps:bodyPr>
                      </wps:wsp>
                      <wps:wsp>
                        <wps:cNvPr id="37" name="Line 30"/>
                        <wps:cNvCnPr>
                          <a:cxnSpLocks noChangeShapeType="1"/>
                        </wps:cNvCnPr>
                        <wps:spPr bwMode="auto">
                          <a:xfrm>
                            <a:off x="3128" y="5168"/>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31"/>
                        <wps:cNvCnPr>
                          <a:cxnSpLocks noChangeShapeType="1"/>
                        </wps:cNvCnPr>
                        <wps:spPr bwMode="auto">
                          <a:xfrm>
                            <a:off x="5651" y="12990"/>
                            <a:ext cx="646" cy="1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39" name="Group 32"/>
                        <wpg:cNvGrpSpPr>
                          <a:grpSpLocks/>
                        </wpg:cNvGrpSpPr>
                        <wpg:grpSpPr bwMode="auto">
                          <a:xfrm>
                            <a:off x="1257" y="2340"/>
                            <a:ext cx="9863" cy="1646"/>
                            <a:chOff x="1257" y="3740"/>
                            <a:chExt cx="9863" cy="1304"/>
                          </a:xfrm>
                        </wpg:grpSpPr>
                        <wps:wsp>
                          <wps:cNvPr id="40" name="Text Box 33"/>
                          <wps:cNvSpPr txBox="1">
                            <a:spLocks noChangeArrowheads="1"/>
                          </wps:cNvSpPr>
                          <wps:spPr bwMode="auto">
                            <a:xfrm>
                              <a:off x="1257" y="3740"/>
                              <a:ext cx="1871" cy="1304"/>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Every school should have:</w:t>
                                </w:r>
                              </w:p>
                            </w:txbxContent>
                          </wps:txbx>
                          <wps:bodyPr rot="0" vert="horz" wrap="square" lIns="36576" tIns="36576" rIns="36576" bIns="36576" anchor="t" anchorCtr="0" upright="1">
                            <a:noAutofit/>
                          </wps:bodyPr>
                        </wps:wsp>
                        <wps:wsp>
                          <wps:cNvPr id="41" name="Text Box 34"/>
                          <wps:cNvSpPr txBox="1">
                            <a:spLocks noChangeArrowheads="1"/>
                          </wps:cNvSpPr>
                          <wps:spPr bwMode="auto">
                            <a:xfrm>
                              <a:off x="3638" y="3882"/>
                              <a:ext cx="1588" cy="116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School policy, including de-escalating strategies</w:t>
                                </w:r>
                              </w:p>
                            </w:txbxContent>
                          </wps:txbx>
                          <wps:bodyPr rot="0" vert="horz" wrap="square" lIns="36576" tIns="108576" rIns="36576" bIns="36576" anchor="t" anchorCtr="0" upright="1">
                            <a:noAutofit/>
                          </wps:bodyPr>
                        </wps:wsp>
                        <wps:wsp>
                          <wps:cNvPr id="42" name="Text Box 35"/>
                          <wps:cNvSpPr txBox="1">
                            <a:spLocks noChangeArrowheads="1"/>
                          </wps:cNvSpPr>
                          <wps:spPr bwMode="auto">
                            <a:xfrm>
                              <a:off x="5736" y="3963"/>
                              <a:ext cx="1404"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Guidelines and training for staff</w:t>
                                </w:r>
                              </w:p>
                            </w:txbxContent>
                          </wps:txbx>
                          <wps:bodyPr rot="0" vert="horz" wrap="square" lIns="36576" tIns="72576" rIns="36576" bIns="36576" anchor="t" anchorCtr="0" upright="1">
                            <a:noAutofit/>
                          </wps:bodyPr>
                        </wps:wsp>
                        <wps:wsp>
                          <wps:cNvPr id="43" name="Text Box 36"/>
                          <wps:cNvSpPr txBox="1">
                            <a:spLocks noChangeArrowheads="1"/>
                          </wps:cNvSpPr>
                          <wps:spPr bwMode="auto">
                            <a:xfrm>
                              <a:off x="7720" y="3963"/>
                              <a:ext cx="1460"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Complaints</w:t>
                                </w:r>
                              </w:p>
                              <w:p w:rsidR="009E4F2F" w:rsidRDefault="009E4F2F" w:rsidP="0063390F">
                                <w:pPr>
                                  <w:rPr>
                                    <w:rFonts w:ascii="Arial" w:hAnsi="Arial" w:cs="Arial"/>
                                  </w:rPr>
                                </w:pPr>
                                <w:r>
                                  <w:rPr>
                                    <w:rFonts w:ascii="Arial" w:hAnsi="Arial" w:cs="Arial"/>
                                  </w:rPr>
                                  <w:t>Procedure</w:t>
                                </w:r>
                              </w:p>
                            </w:txbxContent>
                          </wps:txbx>
                          <wps:bodyPr rot="0" vert="horz" wrap="square" lIns="36576" tIns="144576" rIns="36576" bIns="36576" anchor="t" anchorCtr="0" upright="1">
                            <a:noAutofit/>
                          </wps:bodyPr>
                        </wps:wsp>
                        <wps:wsp>
                          <wps:cNvPr id="44" name="Text Box 37"/>
                          <wps:cNvSpPr txBox="1">
                            <a:spLocks noChangeArrowheads="1"/>
                          </wps:cNvSpPr>
                          <wps:spPr bwMode="auto">
                            <a:xfrm>
                              <a:off x="9789" y="3963"/>
                              <a:ext cx="1331" cy="102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4F2F" w:rsidRDefault="009E4F2F" w:rsidP="0063390F">
                                <w:pPr>
                                  <w:rPr>
                                    <w:rFonts w:ascii="Arial" w:hAnsi="Arial" w:cs="Arial"/>
                                  </w:rPr>
                                </w:pPr>
                                <w:r>
                                  <w:rPr>
                                    <w:rFonts w:ascii="Arial" w:hAnsi="Arial" w:cs="Arial"/>
                                  </w:rPr>
                                  <w:t>Recording system</w:t>
                                </w:r>
                              </w:p>
                            </w:txbxContent>
                          </wps:txbx>
                          <wps:bodyPr rot="0" vert="horz" wrap="square" lIns="36576" tIns="144576" rIns="36576" bIns="36576" anchor="t" anchorCtr="0" upright="1">
                            <a:noAutofit/>
                          </wps:bodyPr>
                        </wps:wsp>
                        <wps:wsp>
                          <wps:cNvPr id="45" name="Line 38"/>
                          <wps:cNvCnPr>
                            <a:cxnSpLocks noChangeShapeType="1"/>
                          </wps:cNvCnPr>
                          <wps:spPr bwMode="auto">
                            <a:xfrm>
                              <a:off x="3128" y="4480"/>
                              <a:ext cx="5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6" name="Text Box 39"/>
                        <wps:cNvSpPr txBox="1">
                          <a:spLocks noChangeArrowheads="1"/>
                        </wps:cNvSpPr>
                        <wps:spPr bwMode="auto">
                          <a:xfrm>
                            <a:off x="6246" y="4960"/>
                            <a:ext cx="1020"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 xml:space="preserve"> Success</w:t>
                              </w:r>
                            </w:p>
                          </w:txbxContent>
                        </wps:txbx>
                        <wps:bodyPr rot="0" vert="horz" wrap="square" lIns="36576" tIns="36576" rIns="36576" bIns="36576" anchor="t" anchorCtr="0" upright="1">
                          <a:noAutofit/>
                        </wps:bodyPr>
                      </wps:wsp>
                      <wps:wsp>
                        <wps:cNvPr id="47" name="Text Box 40"/>
                        <wps:cNvSpPr txBox="1">
                          <a:spLocks noChangeArrowheads="1"/>
                        </wps:cNvSpPr>
                        <wps:spPr bwMode="auto">
                          <a:xfrm>
                            <a:off x="8117" y="4960"/>
                            <a:ext cx="2721"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No further action</w:t>
                              </w:r>
                            </w:p>
                          </w:txbxContent>
                        </wps:txbx>
                        <wps:bodyPr rot="0" vert="horz" wrap="square" lIns="36576" tIns="36576" rIns="36576" bIns="36576" anchor="t" anchorCtr="0" upright="1">
                          <a:noAutofit/>
                        </wps:bodyPr>
                      </wps:wsp>
                      <wps:wsp>
                        <wps:cNvPr id="48" name="Text Box 41"/>
                        <wps:cNvSpPr txBox="1">
                          <a:spLocks noChangeArrowheads="1"/>
                        </wps:cNvSpPr>
                        <wps:spPr bwMode="auto">
                          <a:xfrm>
                            <a:off x="6297" y="7740"/>
                            <a:ext cx="1191"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Success</w:t>
                              </w:r>
                            </w:p>
                          </w:txbxContent>
                        </wps:txbx>
                        <wps:bodyPr rot="0" vert="horz" wrap="square" lIns="36576" tIns="36576" rIns="36576" bIns="36576" anchor="t" anchorCtr="0" upright="1">
                          <a:noAutofit/>
                        </wps:bodyPr>
                      </wps:wsp>
                      <wps:wsp>
                        <wps:cNvPr id="49" name="Text Box 42"/>
                        <wps:cNvSpPr txBox="1">
                          <a:spLocks noChangeArrowheads="1"/>
                        </wps:cNvSpPr>
                        <wps:spPr bwMode="auto">
                          <a:xfrm>
                            <a:off x="8097" y="7740"/>
                            <a:ext cx="2296" cy="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No further action</w:t>
                              </w:r>
                            </w:p>
                          </w:txbxContent>
                        </wps:txbx>
                        <wps:bodyPr rot="0" vert="horz" wrap="square" lIns="36576" tIns="36576" rIns="36576" bIns="36576" anchor="t" anchorCtr="0" upright="1">
                          <a:noAutofit/>
                        </wps:bodyPr>
                      </wps:wsp>
                      <wps:wsp>
                        <wps:cNvPr id="50" name="Text Box 43"/>
                        <wps:cNvSpPr txBox="1">
                          <a:spLocks noChangeArrowheads="1"/>
                        </wps:cNvSpPr>
                        <wps:spPr bwMode="auto">
                          <a:xfrm>
                            <a:off x="6246" y="12135"/>
                            <a:ext cx="3855"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Is a risk assessment needed?</w:t>
                              </w:r>
                            </w:p>
                          </w:txbxContent>
                        </wps:txbx>
                        <wps:bodyPr rot="0" vert="horz" wrap="square" lIns="36576" tIns="36576" rIns="36576" bIns="36576" anchor="t" anchorCtr="0" upright="1">
                          <a:noAutofit/>
                        </wps:bodyPr>
                      </wps:wsp>
                      <wps:wsp>
                        <wps:cNvPr id="51" name="Text Box 44"/>
                        <wps:cNvSpPr txBox="1">
                          <a:spLocks noChangeArrowheads="1"/>
                        </wps:cNvSpPr>
                        <wps:spPr bwMode="auto">
                          <a:xfrm>
                            <a:off x="6246" y="10101"/>
                            <a:ext cx="4167"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Use minimum force</w:t>
                              </w:r>
                            </w:p>
                          </w:txbxContent>
                        </wps:txbx>
                        <wps:bodyPr rot="0" vert="horz" wrap="square" lIns="36576" tIns="36576" rIns="36576" bIns="36576" anchor="t" anchorCtr="0" upright="1">
                          <a:noAutofit/>
                        </wps:bodyPr>
                      </wps:wsp>
                      <wps:wsp>
                        <wps:cNvPr id="52" name="Text Box 45"/>
                        <wps:cNvSpPr txBox="1">
                          <a:spLocks noChangeArrowheads="1"/>
                        </wps:cNvSpPr>
                        <wps:spPr bwMode="auto">
                          <a:xfrm>
                            <a:off x="6297" y="11160"/>
                            <a:ext cx="4167" cy="4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Keep calm and summon help, if possible</w:t>
                              </w:r>
                            </w:p>
                          </w:txbxContent>
                        </wps:txbx>
                        <wps:bodyPr rot="0" vert="horz" wrap="square" lIns="36576" tIns="36576" rIns="36576" bIns="36576" anchor="t" anchorCtr="0" upright="1">
                          <a:noAutofit/>
                        </wps:bodyPr>
                      </wps:wsp>
                      <wps:wsp>
                        <wps:cNvPr id="53" name="Text Box 46"/>
                        <wps:cNvSpPr txBox="1">
                          <a:spLocks noChangeArrowheads="1"/>
                        </wps:cNvSpPr>
                        <wps:spPr bwMode="auto">
                          <a:xfrm>
                            <a:off x="6297" y="10800"/>
                            <a:ext cx="4167" cy="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Keep talking to pupil</w:t>
                              </w:r>
                            </w:p>
                          </w:txbxContent>
                        </wps:txbx>
                        <wps:bodyPr rot="0" vert="horz" wrap="square" lIns="36576" tIns="36576" rIns="36576" bIns="36576" anchor="t" anchorCtr="0" upright="1">
                          <a:noAutofit/>
                        </wps:bodyPr>
                      </wps:wsp>
                      <wps:wsp>
                        <wps:cNvPr id="54" name="Text Box 47"/>
                        <wps:cNvSpPr txBox="1">
                          <a:spLocks noChangeArrowheads="1"/>
                        </wps:cNvSpPr>
                        <wps:spPr bwMode="auto">
                          <a:xfrm>
                            <a:off x="6297" y="10440"/>
                            <a:ext cx="4167"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For a minimum period</w:t>
                              </w:r>
                            </w:p>
                          </w:txbxContent>
                        </wps:txbx>
                        <wps:bodyPr rot="0" vert="horz" wrap="square" lIns="36576" tIns="36576" rIns="36576" bIns="36576" anchor="t" anchorCtr="0" upright="1">
                          <a:noAutofit/>
                        </wps:bodyPr>
                      </wps:wsp>
                      <wps:wsp>
                        <wps:cNvPr id="55" name="Text Box 48"/>
                        <wps:cNvSpPr txBox="1">
                          <a:spLocks noChangeArrowheads="1"/>
                        </wps:cNvSpPr>
                        <wps:spPr bwMode="auto">
                          <a:xfrm>
                            <a:off x="6246" y="6937"/>
                            <a:ext cx="4167" cy="4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Significant damage to property</w:t>
                              </w:r>
                            </w:p>
                          </w:txbxContent>
                        </wps:txbx>
                        <wps:bodyPr rot="0" vert="horz" wrap="square" lIns="36576" tIns="36576" rIns="36576" bIns="36576" anchor="t" anchorCtr="0" upright="1">
                          <a:noAutofit/>
                        </wps:bodyPr>
                      </wps:wsp>
                      <wps:wsp>
                        <wps:cNvPr id="56" name="Text Box 49"/>
                        <wps:cNvSpPr txBox="1">
                          <a:spLocks noChangeArrowheads="1"/>
                        </wps:cNvSpPr>
                        <wps:spPr bwMode="auto">
                          <a:xfrm>
                            <a:off x="6246" y="6571"/>
                            <a:ext cx="4167" cy="4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Counter to good order and discipline</w:t>
                              </w:r>
                            </w:p>
                          </w:txbxContent>
                        </wps:txbx>
                        <wps:bodyPr rot="0" vert="horz" wrap="square" lIns="36576" tIns="36576" rIns="36576" bIns="36576" anchor="t" anchorCtr="0" upright="1">
                          <a:noAutofit/>
                        </wps:bodyPr>
                      </wps:wsp>
                      <wps:wsp>
                        <wps:cNvPr id="57" name="Text Box 50"/>
                        <wps:cNvSpPr txBox="1">
                          <a:spLocks noChangeArrowheads="1"/>
                        </wps:cNvSpPr>
                        <wps:spPr bwMode="auto">
                          <a:xfrm>
                            <a:off x="6246" y="6204"/>
                            <a:ext cx="4167"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Possible harm to self/others</w:t>
                              </w:r>
                            </w:p>
                          </w:txbxContent>
                        </wps:txbx>
                        <wps:bodyPr rot="0" vert="horz" wrap="square" lIns="36576" tIns="36576" rIns="36576" bIns="36576" anchor="t" anchorCtr="0" upright="1">
                          <a:noAutofit/>
                        </wps:bodyPr>
                      </wps:wsp>
                      <wps:wsp>
                        <wps:cNvPr id="58" name="Text Box 51"/>
                        <wps:cNvSpPr txBox="1">
                          <a:spLocks noChangeArrowheads="1"/>
                        </wps:cNvSpPr>
                        <wps:spPr bwMode="auto">
                          <a:xfrm>
                            <a:off x="6246" y="5838"/>
                            <a:ext cx="4167"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4F2F" w:rsidRDefault="009E4F2F" w:rsidP="0063390F">
                              <w:pPr>
                                <w:rPr>
                                  <w:rFonts w:ascii="Arial" w:hAnsi="Arial" w:cs="Arial"/>
                                </w:rPr>
                              </w:pPr>
                              <w:r>
                                <w:rPr>
                                  <w:rFonts w:ascii="Arial" w:hAnsi="Arial" w:cs="Arial"/>
                                </w:rPr>
                                <w:t>Committing criminal act</w:t>
                              </w:r>
                            </w:p>
                          </w:txbxContent>
                        </wps:txbx>
                        <wps:bodyPr rot="0" vert="horz" wrap="square" lIns="36576" tIns="36576" rIns="36576" bIns="36576" anchor="t" anchorCtr="0" upright="1">
                          <a:noAutofit/>
                        </wps:bodyPr>
                      </wps:wsp>
                      <wps:wsp>
                        <wps:cNvPr id="59" name="Line 52"/>
                        <wps:cNvCnPr>
                          <a:cxnSpLocks noChangeShapeType="1"/>
                        </wps:cNvCnPr>
                        <wps:spPr bwMode="auto">
                          <a:xfrm flipH="1">
                            <a:off x="2992" y="12990"/>
                            <a:ext cx="646" cy="1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53"/>
                        <wps:cNvCnPr>
                          <a:cxnSpLocks noChangeShapeType="1"/>
                        </wps:cNvCnPr>
                        <wps:spPr bwMode="auto">
                          <a:xfrm>
                            <a:off x="4658" y="5803"/>
                            <a:ext cx="0"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4658" y="7202"/>
                            <a:ext cx="0"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5"/>
                        <wps:cNvCnPr>
                          <a:cxnSpLocks noChangeShapeType="1"/>
                        </wps:cNvCnPr>
                        <wps:spPr bwMode="auto">
                          <a:xfrm>
                            <a:off x="4658" y="8601"/>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4658" y="10001"/>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7"/>
                        <wps:cNvCnPr>
                          <a:cxnSpLocks noChangeShapeType="1"/>
                        </wps:cNvCnPr>
                        <wps:spPr bwMode="auto">
                          <a:xfrm>
                            <a:off x="4658" y="11464"/>
                            <a:ext cx="0" cy="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4658" y="13720"/>
                            <a:ext cx="0" cy="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65FDA" id="Group 3" o:spid="_x0000_s1032" style="position:absolute;margin-left:-27pt;margin-top:11.75pt;width:493.15pt;height:640.4pt;z-index:251670528" coordorigin="1257,2340" coordsize="9863,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">
                <v:shape id="Text Box 4" o:spid="_x0000_s1033" type="#_x0000_t202" style="position:absolute;left:1257;top:4530;width:1871;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3tMEA&#10;AADbAAAADwAAAGRycy9kb3ducmV2LnhtbERPS4vCMBC+L/gfwgje1rQeZKlGUYureJD1AV6HZmyD&#10;zaQ0Wa3/3iwIe5uP7znTeWdrcafWG8cK0mECgrhw2nCp4Hxaf36B8AFZY+2YFDzJw3zW+5hipt2D&#10;D3Q/hlLEEPYZKqhCaDIpfVGRRT90DXHkrq61GCJsS6lbfMRwW8tRkoylRcOxocKGVhUVt+OvVWAu&#10;38l+s8yDueWndfdMMU9/dkoN+t1iAiJQF/7Fb/dWx/kp/P0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497TBAAAA2wAAAA8AAAAAAAAAAAAAAAAAmAIAAGRycy9kb3du&#10;cmV2LnhtbFBLBQYAAAAABAAEAPUAAACGAwAAAAA=&#10;" filled="f" strokeweight="2.25pt" insetpen="t">
                  <v:shadow color="#ccc"/>
                  <v:textbox inset="2.88pt,2.88pt,2.88pt,2.88pt">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In the event of an incident:</w:t>
                        </w:r>
                      </w:p>
                    </w:txbxContent>
                  </v:textbox>
                </v:shape>
                <v:shape id="Text Box 5" o:spid="_x0000_s1034" type="#_x0000_t202" style="position:absolute;left:3638;top:4594;width:2041;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IfsEA&#10;AADbAAAADwAAAGRycy9kb3ducmV2LnhtbERPTWuDQBC9F/IflgnkEuqaHKRYV5FAQnOMyaHHwZ2q&#10;rTtr3G00/z4bKPQ2j/c5WTGbXtxodJ1lBZsoBkFcW91xo+By3r++gXAeWWNvmRTcyUGRL14yTLWd&#10;+ES3yjcihLBLUUHr/ZBK6eqWDLrIDsSB+7KjQR/g2Eg94hTCTS+3cZxIgx2HhhYH2rVU/1S/RsH3&#10;+ozJscRrcii9rNaXw2czGaVWy7l8B+Fp9v/iP/eHDvO38PwlHC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SH7BAAAA2wAAAA8AAAAAAAAAAAAAAAAAmAIAAGRycy9kb3du&#10;cmV2LnhtbFBLBQYAAAAABAAEAPUAAACGAwAAAAA=&#10;" filled="f" insetpen="t">
                  <v:shadow color="#ccc"/>
                  <v:textbox inset="2.88pt,3.016mm,2.88pt,2.88pt">
                    <w:txbxContent>
                      <w:p w:rsidR="009E4F2F" w:rsidRDefault="009E4F2F" w:rsidP="002D0D71">
                        <w:pPr>
                          <w:jc w:val="center"/>
                          <w:rPr>
                            <w:rFonts w:ascii="Arial" w:hAnsi="Arial" w:cs="Arial"/>
                          </w:rPr>
                        </w:pPr>
                        <w:r>
                          <w:rPr>
                            <w:rFonts w:ascii="Arial" w:hAnsi="Arial" w:cs="Arial"/>
                          </w:rPr>
                          <w:t>Preventative/non-confrontational methods</w:t>
                        </w:r>
                      </w:p>
                    </w:txbxContent>
                  </v:textbox>
                </v:shape>
                <v:line id="Line 6" o:spid="_x0000_s1035" style="position:absolute;visibility:visible;mso-wrap-style:square" from="5679,5199" to="6246,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CocIAAADbAAAADwAAAGRycy9kb3ducmV2LnhtbERPS2vCQBC+C/0PyxS8SN20Ba3RjZSW&#10;QBEvxly8DdkxCc3Ohuyax793hUJv8/E9Z7cfTSN66lxtWcHrMgJBXFhdc6kgP6cvHyCcR9bYWCYF&#10;EznYJ0+zHcbaDnyiPvOlCCHsYlRQed/GUrqiIoNuaVviwF1tZ9AH2JVSdziEcNPItyhaSYM1h4YK&#10;W/qqqPjNbkZBkS70N5U3ezpMm0u9XvXH/NgrNX8eP7cgPI3+X/zn/tFh/js8fgkHy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jCocIAAADbAAAADwAAAAAAAAAAAAAA&#10;AAChAgAAZHJzL2Rvd25yZXYueG1sUEsFBgAAAAAEAAQA+QAAAJADAAAAAA==&#10;">
                  <v:stroke endarrow="block"/>
                  <v:shadow color="#ccc"/>
                </v:line>
                <v:line id="Line 7" o:spid="_x0000_s1036" style="position:absolute;visibility:visible;mso-wrap-style:square" from="7473,5199" to="8040,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1cIAAADbAAAADwAAAGRycy9kb3ducmV2LnhtbERPS2vCQBC+C/0PyxS8SN20FK3RjZSW&#10;QBEvxly8DdkxCc3Ohuyax793hUJv8/E9Z7cfTSN66lxtWcHrMgJBXFhdc6kgP6cvHyCcR9bYWCYF&#10;EznYJ0+zHcbaDnyiPvOlCCHsYlRQed/GUrqiIoNuaVviwF1tZ9AH2JVSdziEcNPItyhaSYM1h4YK&#10;W/qqqPjNbkZBkS70N5U3ezpMm0u9XvXH/NgrNX8eP7cgPI3+X/zn/tFh/js8fgkHy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Fa1cIAAADbAAAADwAAAAAAAAAAAAAA&#10;AAChAgAAZHJzL2Rvd25yZXYueG1sUEsFBgAAAAAEAAQA+QAAAJADAAAAAA==&#10;">
                  <v:stroke endarrow="block"/>
                  <v:shadow color="#ccc"/>
                </v:line>
                <v:shape id="Text Box 8" o:spid="_x0000_s1037" type="#_x0000_t202" style="position:absolute;left:3638;top:8856;width:2041;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QCsAA&#10;AADbAAAADwAAAGRycy9kb3ducmV2LnhtbERPTYvCMBC9C/6HMMJeRNMVtkg1SllY0ePWHjwOzdhW&#10;m0ltsrb7740geJvH+5z1djCNuFPnassKPucRCOLC6ppLBfnxZ7YE4TyyxsYyKfgnB9vNeLTGRNue&#10;f+me+VKEEHYJKqi8bxMpXVGRQTe3LXHgzrYz6APsSqk77EO4aeQiimJpsObQUGFL3xUV1+zPKLhM&#10;jxgfUrzFu9TLbJrvTmVvlPqYDOkKhKfBv8Uv916H+V/w/CUc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QCsAAAADbAAAADwAAAAAAAAAAAAAAAACYAgAAZHJzL2Rvd25y&#10;ZXYueG1sUEsFBgAAAAAEAAQA9QAAAIUDAAAAAA==&#10;" filled="f" insetpen="t">
                  <v:shadow color="#ccc"/>
                  <v:textbox inset="2.88pt,3.016mm,2.88pt,2.88pt">
                    <w:txbxContent>
                      <w:p w:rsidR="009E4F2F" w:rsidRDefault="009E4F2F" w:rsidP="0063390F">
                        <w:pPr>
                          <w:jc w:val="center"/>
                          <w:rPr>
                            <w:rFonts w:ascii="Arial" w:hAnsi="Arial" w:cs="Arial"/>
                          </w:rPr>
                        </w:pPr>
                        <w:r>
                          <w:rPr>
                            <w:rFonts w:ascii="Arial" w:hAnsi="Arial" w:cs="Arial"/>
                          </w:rPr>
                          <w:t>Non-compliance</w:t>
                        </w:r>
                      </w:p>
                    </w:txbxContent>
                  </v:textbox>
                </v:shape>
                <v:shape id="_x0000_s1038" type="#_x0000_t202" style="position:absolute;left:3638;top:7458;width:2041;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ds8EA&#10;AADbAAAADwAAAGRycy9kb3ducmV2LnhtbERPS2sCMRC+C/0PYQq9abZSRFajSEFavLRVEY/jZtwN&#10;biZLkn3475tCwdt8fM9Zrgdbi458MI4VvE4yEMSF04ZLBcfDdjwHESKyxtoxKbhTgPXqabTEXLue&#10;f6jbx1KkEA45KqhibHIpQ1GRxTBxDXHirs5bjAn6UmqPfQq3tZxm2UxaNJwaKmzovaLitm+tgqn5&#10;6L79vd2ZL3nrT7vTub1s35R6eR42CxCRhvgQ/7s/dZo/g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VHbPBAAAA2wAAAA8AAAAAAAAAAAAAAAAAmAIAAGRycy9kb3du&#10;cmV2LnhtbFBLBQYAAAAABAAEAPUAAACGAwAAAAA=&#10;" filled="f" insetpen="t">
                  <v:shadow color="#ccc"/>
                  <v:textbox inset="2.88pt,2.016mm,2.88pt,2.88pt">
                    <w:txbxContent>
                      <w:p w:rsidR="009E4F2F" w:rsidRDefault="009E4F2F" w:rsidP="002D0D71">
                        <w:pPr>
                          <w:jc w:val="center"/>
                          <w:rPr>
                            <w:rFonts w:ascii="Arial" w:hAnsi="Arial" w:cs="Arial"/>
                          </w:rPr>
                        </w:pPr>
                        <w:r>
                          <w:rPr>
                            <w:rFonts w:ascii="Arial" w:hAnsi="Arial" w:cs="Arial"/>
                          </w:rPr>
                          <w:t>Warning that restraint may have to be used</w:t>
                        </w:r>
                      </w:p>
                    </w:txbxContent>
                  </v:textbox>
                </v:shape>
                <v:line id="Line 10" o:spid="_x0000_s1039" style="position:absolute;visibility:visible;mso-wrap-style:square" from="5679,7965" to="6246,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Eor4AAADbAAAADwAAAGRycy9kb3ducmV2LnhtbERPyQrCMBC9C/5DGMGLaKoHl2oUUQQR&#10;Ly4Xb0MztsVmUppY698bQfA2j7fOYtWYQtRUudyyguEgAkGcWJ1zquB62fWnIJxH1lhYJgVvcrBa&#10;tlsLjLV98Ynqs09FCGEXo4LM+zKW0iUZGXQDWxIH7m4rgz7AKpW6wlcIN4UcRdFYGsw5NGRY0iaj&#10;5HF+GgXJrqe3lD7t6fCe3fLJuD5ej7VS3U6znoPw1Pi/+Ofe6zB/At9fwg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o8SivgAAANsAAAAPAAAAAAAAAAAAAAAAAKEC&#10;AABkcnMvZG93bnJldi54bWxQSwUGAAAAAAQABAD5AAAAjAMAAAAA&#10;">
                  <v:stroke endarrow="block"/>
                  <v:shadow color="#ccc"/>
                </v:line>
                <v:line id="Line 11" o:spid="_x0000_s1040" style="position:absolute;visibility:visible;mso-wrap-style:square" from="7530,7939" to="8097,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xQ0MMAAADbAAAADwAAAGRycy9kb3ducmV2LnhtbESPQYvCQAyF74L/YYjgRXS6HnStjiIu&#10;wiJedL14C53YFjuZ0hlr/febg+At4b2892W16VylWmpC6dnA1yQBRZx5W3Ju4PK3H3+DChHZYuWZ&#10;DLwowGbd760wtf7JJ2rPMVcSwiFFA0WMdap1yApyGCa+Jhbt5huHUdYm17bBp4S7Sk+TZKYdliwN&#10;Bda0Kyi7nx/OQLYf2R/KH/50eC2u5XzWHi/H1pjhoNsuQUXq4sf8vv61gi+w8osM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8UNDDAAAA2wAAAA8AAAAAAAAAAAAA&#10;AAAAoQIAAGRycy9kb3ducmV2LnhtbFBLBQYAAAAABAAEAPkAAACRAwAAAAA=&#10;">
                  <v:stroke endarrow="block"/>
                  <v:shadow color="#ccc"/>
                </v:line>
                <v:group id="Group 12" o:spid="_x0000_s1041" style="position:absolute;left:5679;top:9175;width:3628;height:445" coordorigin="226425,220789" coordsize="230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3" o:spid="_x0000_s1042" type="#_x0000_t202" style="position:absolute;left:230025;top:220789;width:194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pbMAA&#10;AADbAAAADwAAAGRycy9kb3ducmV2LnhtbERPy2oCMRTdF/oP4Rbc1YwKoUyN4oNCt9VS2t1lcp0J&#10;Tm7GSUZjv94sBJeH854vk2vFmfpgPWuYjAsQxJU3lmsN3/uP1zcQISIbbD2ThisFWC6en+ZYGn/h&#10;LzrvYi1yCIcSNTQxdqWUoWrIYRj7jjhzB987jBn2tTQ9XnK4a+W0KJR0aDk3NNjRpqHquBuchm36&#10;PSWl1Gz4uarTv10PfxNLWo9e0uodRKQUH+K7+9NomOb1+Uv+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0pbMAAAADbAAAADwAAAAAAAAAAAAAAAACYAgAAZHJzL2Rvd25y&#10;ZXYueG1sUEsFBgAAAAAEAAQA9QAAAIUDAAAAAA==&#10;" filled="f" stroked="f" insetpen="t">
                    <v:textbox inset="2.88pt,2.88pt,2.88pt,2.88pt">
                      <w:txbxContent>
                        <w:p w:rsidR="009E4F2F" w:rsidRDefault="009E4F2F" w:rsidP="0063390F">
                          <w:pPr>
                            <w:rPr>
                              <w:rFonts w:ascii="Arial" w:hAnsi="Arial" w:cs="Arial"/>
                            </w:rPr>
                          </w:pPr>
                          <w:r>
                            <w:rPr>
                              <w:rFonts w:ascii="Arial" w:hAnsi="Arial" w:cs="Arial"/>
                            </w:rPr>
                            <w:t>If possible, get help</w:t>
                          </w:r>
                        </w:p>
                      </w:txbxContent>
                    </v:textbox>
                  </v:shape>
                  <v:line id="Line 14" o:spid="_x0000_s1043" style="position:absolute;visibility:visible;mso-wrap-style:square" from="226425,222229" to="230025,22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z8MEAAADbAAAADwAAAGRycy9kb3ducmV2LnhtbESPSwvCMBCE74L/IazgRTTVg49qFFEE&#10;ES8+Lt6WZm2LzaY0sdZ/bwTB4zAz3zCLVWMKUVPlcssKhoMIBHFidc6pgutl15+CcB5ZY2GZFLzJ&#10;wWrZbi0w1vbFJ6rPPhUBwi5GBZn3ZSylSzIy6Aa2JA7e3VYGfZBVKnWFrwA3hRxF0VgazDksZFjS&#10;JqPkcX4aBcmup7eUPu3p8J7d8sm4Pl6PtVLdTrOeg/DU+H/4195rBaMhfL+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jPwwQAAANsAAAAPAAAAAAAAAAAAAAAA&#10;AKECAABkcnMvZG93bnJldi54bWxQSwUGAAAAAAQABAD5AAAAjwMAAAAA&#10;">
                    <v:stroke endarrow="block"/>
                    <v:shadow color="#ccc"/>
                  </v:line>
                </v:group>
                <v:shape id="Text Box 15" o:spid="_x0000_s1044" type="#_x0000_t202" style="position:absolute;left:3638;top:11719;width:2041;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Cw8IA&#10;AADbAAAADwAAAGRycy9kb3ducmV2LnhtbESPQYvCMBSE78L+h/AWvMia2kOR2ihlQdGj1YPHR/O2&#10;rTYv3Sba+u+NsLDHYWa+YbLNaFrxoN41lhUs5hEI4tLqhisF59P2awnCeWSNrWVS8CQHm/XHJMNU&#10;24GP9Ch8JQKEXYoKau+7VEpX1mTQzW1HHLwf2xv0QfaV1D0OAW5aGUdRIg02HBZq7Oi7pvJW3I2C&#10;6+yEySHH32SXe1nMzrtLNRilpp9jvgLhafT/4b/2XiuIY3h/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LDwgAAANsAAAAPAAAAAAAAAAAAAAAAAJgCAABkcnMvZG93&#10;bnJldi54bWxQSwUGAAAAAAQABAD1AAAAhwMAAAAA&#10;" filled="f" insetpen="t">
                  <v:shadow color="#ccc"/>
                  <v:textbox inset="2.88pt,3.016mm,2.88pt,2.88pt">
                    <w:txbxContent>
                      <w:p w:rsidR="009E4F2F" w:rsidRDefault="009E4F2F" w:rsidP="0063390F">
                        <w:pPr>
                          <w:jc w:val="center"/>
                          <w:rPr>
                            <w:rFonts w:ascii="Arial" w:hAnsi="Arial" w:cs="Arial"/>
                          </w:rPr>
                        </w:pPr>
                        <w:r>
                          <w:rPr>
                            <w:rFonts w:ascii="Arial" w:hAnsi="Arial" w:cs="Arial"/>
                          </w:rPr>
                          <w:t>Record and Report</w:t>
                        </w:r>
                      </w:p>
                    </w:txbxContent>
                  </v:textbox>
                </v:shape>
                <v:line id="Line 16" o:spid="_x0000_s1045" style="position:absolute;visibility:visible;mso-wrap-style:square" from="5679,12354" to="6246,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HMQAAADbAAAADwAAAGRycy9kb3ducmV2LnhtbESPQWvCQBSE70L/w/IKvUjdNAW10TUU&#10;JVDES9RLb4/saxLMvg3ZTYz/visIHoeZ+YZZp6NpxECdqy0r+JhFIIgLq2suFZxP2fsShPPIGhvL&#10;pOBGDtLNy2SNibZXzmk4+lIECLsEFVTet4mUrqjIoJvZljh4f7Yz6IPsSqk7vAa4aWQcRXNpsOaw&#10;UGFL24qKy7E3CopsqndU9jbf375+68V8OJwPg1Jvr+P3CoSn0T/Dj/aPVhB/wv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AgcxAAAANsAAAAPAAAAAAAAAAAA&#10;AAAAAKECAABkcnMvZG93bnJldi54bWxQSwUGAAAAAAQABAD5AAAAkgMAAAAA&#10;">
                  <v:stroke endarrow="block"/>
                  <v:shadow color="#ccc"/>
                </v:line>
                <v:shape id="Text Box 17" o:spid="_x0000_s1046" type="#_x0000_t202" style="position:absolute;left:3638;top:10255;width:2041;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LMIA&#10;AADbAAAADwAAAGRycy9kb3ducmV2LnhtbESPQYvCMBSE78L+h/AWvMiaKlKWapSyoKxHaw8eH82z&#10;rTYv3SZr6783guBxmJlvmNVmMI24Uedqywpm0wgEcWF1zaWC/Lj9+gbhPLLGxjIpuJODzfpjtMJE&#10;254PdMt8KQKEXYIKKu/bREpXVGTQTW1LHLyz7Qz6ILtS6g77ADeNnEdRLA3WHBYqbOmnouKa/RsF&#10;l8kR432Kf/Eu9TKb5LtT2Rulxp9DugThafDv8Kv9qxXMF/D8E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L8swgAAANsAAAAPAAAAAAAAAAAAAAAAAJgCAABkcnMvZG93&#10;bnJldi54bWxQSwUGAAAAAAQABAD1AAAAhwMAAAAA&#10;" filled="f" insetpen="t">
                  <v:shadow color="#ccc"/>
                  <v:textbox inset="2.88pt,3.016mm,2.88pt,2.88pt">
                    <w:txbxContent>
                      <w:p w:rsidR="009E4F2F" w:rsidRDefault="009E4F2F" w:rsidP="0063390F">
                        <w:pPr>
                          <w:jc w:val="center"/>
                          <w:rPr>
                            <w:rFonts w:ascii="Arial" w:hAnsi="Arial" w:cs="Arial"/>
                          </w:rPr>
                        </w:pPr>
                        <w:r>
                          <w:rPr>
                            <w:rFonts w:ascii="Arial" w:hAnsi="Arial" w:cs="Arial"/>
                          </w:rPr>
                          <w:t>Restraint</w:t>
                        </w:r>
                      </w:p>
                    </w:txbxContent>
                  </v:textbox>
                </v:shape>
                <v:line id="Line 18" o:spid="_x0000_s1047" style="position:absolute;visibility:visible;mso-wrap-style:square" from="5679,10361" to="6246,1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E188QAAADbAAAADwAAAGRycy9kb3ducmV2LnhtbESPQWvCQBSE70L/w/IKvUjdNFC10TUU&#10;JVDES9RLb4/saxLMvg3ZTYz/visIHoeZ+YZZp6NpxECdqy0r+JhFIIgLq2suFZxP2fsShPPIGhvL&#10;pOBGDtLNy2SNibZXzmk4+lIECLsEFVTet4mUrqjIoJvZljh4f7Yz6IPsSqk7vAa4aWQcRXNpsOaw&#10;UGFL24qKy7E3CopsqndU9jbf375+68V8OJwPg1Jvr+P3CoSn0T/Dj/aPVhB/wv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TXzxAAAANsAAAAPAAAAAAAAAAAA&#10;AAAAAKECAABkcnMvZG93bnJldi54bWxQSwUGAAAAAAQABAD5AAAAkgMAAAAA&#10;">
                  <v:stroke endarrow="block"/>
                  <v:shadow color="#ccc"/>
                </v:line>
                <v:line id="Line 19" o:spid="_x0000_s1048" style="position:absolute;visibility:visible;mso-wrap-style:square" from="5679,10998" to="6246,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rhMMAAADbAAAADwAAAGRycy9kb3ducmV2LnhtbESPQYvCMBSE74L/ITzBi2iqh+5uNS2i&#10;CCJe7HrZ26N525ZtXkoTa/33RhD2OMzMN8wmG0wjeupcbVnBchGBIC6srrlUcP0+zD9BOI+ssbFM&#10;Ch7kIEvHow0m2t75Qn3uSxEg7BJUUHnfJlK6oiKDbmFb4uD92s6gD7Irpe7wHuCmkasoiqXBmsNC&#10;hS3tKir+8ptRUBxmek/lzV5Oj6+f+iPuz9dzr9R0MmzXIDwN/j/8bh+1glUMry/hB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Dq4TDAAAA2wAAAA8AAAAAAAAAAAAA&#10;AAAAoQIAAGRycy9kb3ducmV2LnhtbFBLBQYAAAAABAAEAPkAAACRAwAAAAA=&#10;">
                  <v:stroke endarrow="block"/>
                  <v:shadow color="#ccc"/>
                </v:line>
                <v:line id="Line 20" o:spid="_x0000_s1049" style="position:absolute;visibility:visible;mso-wrap-style:square" from="5679,11338" to="6246,1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8OH8EAAADbAAAADwAAAGRycy9kb3ducmV2LnhtbESPSwvCMBCE74L/IazgRTTVg49qFFEE&#10;ES8+Lt6WZm2LzaY0sdZ/bwTB4zAz3zCLVWMKUVPlcssKhoMIBHFidc6pgutl15+CcB5ZY2GZFLzJ&#10;wWrZbi0w1vbFJ6rPPhUBwi5GBZn3ZSylSzIy6Aa2JA7e3VYGfZBVKnWFrwA3hRxF0VgazDksZFjS&#10;JqPkcX4aBcmup7eUPu3p8J7d8sm4Pl6PtVLdTrOeg/DU+H/4195rBaMJfL+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zw4fwQAAANsAAAAPAAAAAAAAAAAAAAAA&#10;AKECAABkcnMvZG93bnJldi54bWxQSwUGAAAAAAQABAD5AAAAjwMAAAAA&#10;">
                  <v:stroke endarrow="block"/>
                  <v:shadow color="#ccc"/>
                </v:line>
                <v:line id="Line 21" o:spid="_x0000_s1050" style="position:absolute;visibility:visible;mso-wrap-style:square" from="5679,10679" to="6246,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Cabb4AAADbAAAADwAAAGRycy9kb3ducmV2LnhtbERPuwrCMBTdBf8hXMFFNNXBRzWKKIKI&#10;i9XF7dJc22JzU5pY69+bQXA8nPdq05pSNFS7wrKC8SgCQZxaXXCm4HY9DOcgnEfWWFomBR9ysFl3&#10;OyuMtX3zhZrEZyKEsItRQe59FUvp0pwMupGtiAP3sLVBH2CdSV3jO4SbUk6iaCoNFhwacqxol1P6&#10;TF5GQXoY6D1lL3s5fRb3YjZtzrdzo1S/126XIDy1/i/+uY9awSSMDV/CD5Dr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UJptvgAAANsAAAAPAAAAAAAAAAAAAAAAAKEC&#10;AABkcnMvZG93bnJldi54bWxQSwUGAAAAAAQABAD5AAAAjAMAAAAA&#10;">
                  <v:stroke endarrow="block"/>
                  <v:shadow color="#ccc"/>
                </v:line>
                <v:shape id="Text Box 22" o:spid="_x0000_s1051" type="#_x0000_t202" style="position:absolute;left:5757;top:13183;width:1928;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DfMQA&#10;AADbAAAADwAAAGRycy9kb3ducmV2LnhtbESPT2sCMRTE7wW/Q3hCbzWrlNKuRhFBWry0tSIen5vn&#10;bnDzsiTZP377plDwOMz8ZpjFarC16MgH41jBdJKBIC6cNlwqOPxsn15BhIissXZMCm4UYLUcPSww&#10;167nb+r2sRSphEOOCqoYm1zKUFRkMUxcQ5y8i/MWY5K+lNpjn8ptLWdZ9iItGk4LFTa0qai47lur&#10;YGbeuy9/a3fmU1774+54as/bZ6Uex8N6DiLSEO/hf/pDJ+4N/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Q3zEAAAA2wAAAA8AAAAAAAAAAAAAAAAAmAIAAGRycy9k&#10;b3ducmV2LnhtbFBLBQYAAAAABAAEAPUAAACJAwAAAAA=&#10;" filled="f" insetpen="t">
                  <v:shadow color="#ccc"/>
                  <v:textbox inset="2.88pt,2.016mm,2.88pt,2.88pt">
                    <w:txbxContent>
                      <w:p w:rsidR="009E4F2F" w:rsidRDefault="009E4F2F" w:rsidP="0063390F">
                        <w:pPr>
                          <w:jc w:val="center"/>
                          <w:rPr>
                            <w:rFonts w:ascii="Arial" w:hAnsi="Arial" w:cs="Arial"/>
                          </w:rPr>
                        </w:pPr>
                        <w:r>
                          <w:rPr>
                            <w:rFonts w:ascii="Arial" w:hAnsi="Arial" w:cs="Arial"/>
                          </w:rPr>
                          <w:t>Debrief for staff/pupil</w:t>
                        </w:r>
                      </w:p>
                    </w:txbxContent>
                  </v:textbox>
                </v:shape>
                <v:shape id="Text Box 23" o:spid="_x0000_s1052" type="#_x0000_t202" style="position:absolute;left:1617;top:13183;width:1927;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V8PMEA&#10;AADbAAAADwAAAGRycy9kb3ducmV2LnhtbERPy2oCMRTdF/oP4Qrd1YxWShmNIgVpcaO1Ii6vk+tM&#10;cHIzJJmHf28WhS4P571YDbYWHflgHCuYjDMQxIXThksFx9/N6weIEJE11o5JwZ0CrJbPTwvMtev5&#10;h7pDLEUK4ZCjgirGJpcyFBVZDGPXECfu6rzFmKAvpfbYp3Bby2mWvUuLhlNDhQ19VlTcDq1VMDVf&#10;3d7f263ZyVt/2p7O7WUzU+plNKznICIN8V/85/7WCt7S+vQ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FfDzBAAAA2wAAAA8AAAAAAAAAAAAAAAAAmAIAAGRycy9kb3du&#10;cmV2LnhtbFBLBQYAAAAABAAEAPUAAACGAwAAAAA=&#10;" filled="f" insetpen="t">
                  <v:shadow color="#ccc"/>
                  <v:textbox inset="2.88pt,2.016mm,2.88pt,2.88pt">
                    <w:txbxContent>
                      <w:p w:rsidR="009E4F2F" w:rsidRDefault="009E4F2F" w:rsidP="0063390F">
                        <w:pPr>
                          <w:jc w:val="center"/>
                          <w:rPr>
                            <w:rFonts w:ascii="Arial" w:hAnsi="Arial" w:cs="Arial"/>
                          </w:rPr>
                        </w:pPr>
                        <w:r>
                          <w:rPr>
                            <w:rFonts w:ascii="Arial" w:hAnsi="Arial" w:cs="Arial"/>
                          </w:rPr>
                          <w:t>Inform parent/carer</w:t>
                        </w:r>
                      </w:p>
                    </w:txbxContent>
                  </v:textbox>
                </v:shape>
                <v:shape id="Text Box 24" o:spid="_x0000_s1053" type="#_x0000_t202" style="position:absolute;left:3597;top:14194;width:1928;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3VsQA&#10;AADbAAAADwAAAGRycy9kb3ducmV2LnhtbESPT4vCMBTE74LfITzBi6ypf9ClaxRZFAQ9aPWwx0fz&#10;bIvNS2mytn57Iwgeh5n5DbNYtaYUd6pdYVnBaBiBIE6tLjhTcDlvv75BOI+ssbRMCh7kYLXsdhYY&#10;a9vwie6Jz0SAsItRQe59FUvp0pwMuqGtiIN3tbVBH2SdSV1jE+CmlOMomkmDBYeFHCv6zSm9Jf9G&#10;wUbOD4NtO71OH5j8XQ77RurkqFS/165/QHhq/Sf8bu+0gskI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9N1bEAAAA2wAAAA8AAAAAAAAAAAAAAAAAmAIAAGRycy9k&#10;b3ducmV2LnhtbFBLBQYAAAAABAAEAPUAAACJAwAAAAA=&#10;" insetpen="t">
                  <v:shadow color="#ccc"/>
                  <v:textbox inset="2.88pt,2.016mm,2.88pt,2.88pt">
                    <w:txbxContent>
                      <w:p w:rsidR="009E4F2F" w:rsidRDefault="009E4F2F" w:rsidP="0063390F">
                        <w:pPr>
                          <w:jc w:val="center"/>
                          <w:rPr>
                            <w:rFonts w:ascii="Arial" w:hAnsi="Arial" w:cs="Arial"/>
                          </w:rPr>
                        </w:pPr>
                        <w:r>
                          <w:rPr>
                            <w:rFonts w:ascii="Arial" w:hAnsi="Arial" w:cs="Arial"/>
                          </w:rPr>
                          <w:t>Summary report to governors</w:t>
                        </w:r>
                      </w:p>
                    </w:txbxContent>
                  </v:textbox>
                </v:shape>
                <v:line id="Line 25" o:spid="_x0000_s1054" style="position:absolute;visibility:visible;mso-wrap-style:square" from="5679,6093" to="6246,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7WsQAAADbAAAADwAAAGRycy9kb3ducmV2LnhtbESPQWvCQBSE70L/w/IKvUjdNAW10TUU&#10;JVDES9RLb4/saxLMvg3ZTYz/visIHoeZ+YZZp6NpxECdqy0r+JhFIIgLq2suFZxP2fsShPPIGhvL&#10;pOBGDtLNy2SNibZXzmk4+lIECLsEFVTet4mUrqjIoJvZljh4f7Yz6IPsSqk7vAa4aWQcRXNpsOaw&#10;UGFL24qKy7E3CopsqndU9jbf375+68V8OJwPg1Jvr+P3CoSn0T/Dj/aPVvAZw/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YTtaxAAAANsAAAAPAAAAAAAAAAAA&#10;AAAAAKECAABkcnMvZG93bnJldi54bWxQSwUGAAAAAAQABAD5AAAAkgMAAAAA&#10;">
                  <v:stroke endarrow="block"/>
                  <v:shadow color="#ccc"/>
                </v:line>
                <v:line id="Line 26" o:spid="_x0000_s1055" style="position:absolute;visibility:visible;mso-wrap-style:square" from="5679,6797" to="6246,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2ewcQAAADbAAAADwAAAGRycy9kb3ducmV2LnhtbESPS4vCQBCE7wv+h6EFL4tOVPARMxHZ&#10;RZDFi4+LtybTJsFMT8iMMf57Z0HwWFTVV1Sy7kwlWmpcaVnBeBSBIM6sLjlXcD5thwsQziNrrCyT&#10;gic5WKe9rwRjbR98oPbocxEg7GJUUHhfx1K6rCCDbmRr4uBdbWPQB9nkUjf4CHBTyUkUzaTBksNC&#10;gTX9FJTdjnejINt+61/K7/bw91xeyvms3Z/3rVKDfrdZgfDU+U/43d5pBdMp/H8JP0C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Z7BxAAAANsAAAAPAAAAAAAAAAAA&#10;AAAAAKECAABkcnMvZG93bnJldi54bWxQSwUGAAAAAAQABAD5AAAAkgMAAAAA&#10;">
                  <v:stroke endarrow="block"/>
                  <v:shadow color="#ccc"/>
                </v:line>
                <v:line id="Line 27" o:spid="_x0000_s1056" style="position:absolute;visibility:visible;mso-wrap-style:square" from="5679,7160" to="6246,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QGtcQAAADbAAAADwAAAGRycy9kb3ducmV2LnhtbESPS4vCQBCE74L/YWhhL2Im7i4+YkZZ&#10;dhFk8eLj4q3JtEkw0xMyY4z/3hEEj0VVfUWlq85UoqXGlZYVjKMYBHFmdcm5guNhPZqBcB5ZY2WZ&#10;FNzJwWrZ76WYaHvjHbV7n4sAYZeggsL7OpHSZQUZdJGtiYN3to1BH2STS93gLcBNJT/jeCINlhwW&#10;Cqzpt6Dssr8aBdl6qP8ov9rd/31+KqeTdnvctkp9DLqfBQhPnX+HX+2NVvD1Dc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Aa1xAAAANsAAAAPAAAAAAAAAAAA&#10;AAAAAKECAABkcnMvZG93bnJldi54bWxQSwUGAAAAAAQABAD5AAAAkgMAAAAA&#10;">
                  <v:stroke endarrow="block"/>
                  <v:shadow color="#ccc"/>
                </v:line>
                <v:line id="Line 28" o:spid="_x0000_s1057" style="position:absolute;visibility:visible;mso-wrap-style:square" from="5679,6434" to="6246,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jLsQAAADbAAAADwAAAGRycy9kb3ducmV2LnhtbESPS4vCQBCE74L/YWhhL2Im7rI+YkZZ&#10;dhFk8eLj4q3JtEkw0xMyY4z/3hEEj0VVfUWlq85UoqXGlZYVjKMYBHFmdcm5guNhPZqBcB5ZY2WZ&#10;FNzJwWrZ76WYaHvjHbV7n4sAYZeggsL7OpHSZQUZdJGtiYN3to1BH2STS93gLcBNJT/jeCINlhwW&#10;Cqzpt6Dssr8aBdl6qP8ov9rd/31+KqeTdnvctkp9DLqfBQhPnX+HX+2NVvD1Dc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iKMuxAAAANsAAAAPAAAAAAAAAAAA&#10;AAAAAKECAABkcnMvZG93bnJldi54bWxQSwUGAAAAAAQABAD5AAAAkgMAAAAA&#10;">
                  <v:stroke endarrow="block"/>
                  <v:shadow color="#ccc"/>
                </v:line>
                <v:shape id="Text Box 29" o:spid="_x0000_s1058" type="#_x0000_t202" style="position:absolute;left:3638;top:6057;width:2041;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B08QA&#10;AADbAAAADwAAAGRycy9kb3ducmV2LnhtbESPT2sCMRTE70K/Q3gFb5qtFSlbo5SCtHix2iI9PjfP&#10;3eDmZUmyf/z2piD0OMzMb5jlerC16MgH41jB0zQDQVw4bbhU8PO9mbyACBFZY+2YFFwpwHr1MFpi&#10;rl3Pe+oOsRQJwiFHBVWMTS5lKCqyGKauIU7e2XmLMUlfSu2xT3Bby1mWLaRFw2mhwobeKyouh9Yq&#10;mJmP7stf263ZyUt/3B5/29NmrtT4cXh7BRFpiP/he/tTK3hewN+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QdPEAAAA2wAAAA8AAAAAAAAAAAAAAAAAmAIAAGRycy9k&#10;b3ducmV2LnhtbFBLBQYAAAAABAAEAPUAAACJAwAAAAA=&#10;" filled="f" insetpen="t">
                  <v:shadow color="#ccc"/>
                  <v:textbox inset="2.88pt,2.016mm,2.88pt,2.88pt">
                    <w:txbxContent>
                      <w:p w:rsidR="009E4F2F" w:rsidRDefault="009E4F2F" w:rsidP="0063390F">
                        <w:pPr>
                          <w:jc w:val="center"/>
                          <w:rPr>
                            <w:rFonts w:ascii="Arial" w:hAnsi="Arial" w:cs="Arial"/>
                          </w:rPr>
                        </w:pPr>
                      </w:p>
                      <w:p w:rsidR="009E4F2F" w:rsidRDefault="009E4F2F" w:rsidP="0063390F">
                        <w:pPr>
                          <w:jc w:val="center"/>
                          <w:rPr>
                            <w:rFonts w:ascii="Arial" w:hAnsi="Arial" w:cs="Arial"/>
                          </w:rPr>
                        </w:pPr>
                        <w:r>
                          <w:rPr>
                            <w:rFonts w:ascii="Arial" w:hAnsi="Arial" w:cs="Arial"/>
                          </w:rPr>
                          <w:t>Situation escalates</w:t>
                        </w:r>
                      </w:p>
                    </w:txbxContent>
                  </v:textbox>
                </v:shape>
                <v:line id="Line 30" o:spid="_x0000_s1059" style="position:absolute;visibility:visible;mso-wrap-style:square" from="3128,5168" to="3638,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YwsQAAADbAAAADwAAAGRycy9kb3ducmV2LnhtbESPT4vCMBTE78J+h/AEL6LprqBuNcqy&#10;S0HEi38ue3skz7bYvJQmrfXbG2Fhj8PM/IZZb3tbiY4aXzpW8D5NQBBrZ0rOFVzO2WQJwgdkg5Vj&#10;UvAgD9vN22CNqXF3PlJ3CrmIEPYpKihCqFMpvS7Iop+6mjh6V9dYDFE2uTQN3iPcVvIjSebSYslx&#10;ocCavgvSt1NrFehsbH4ob91x//j8LRfz7nA5dEqNhv3XCkSgPvyH/9o7o2C2gNeX+AP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pjCxAAAANsAAAAPAAAAAAAAAAAA&#10;AAAAAKECAABkcnMvZG93bnJldi54bWxQSwUGAAAAAAQABAD5AAAAkgMAAAAA&#10;">
                  <v:stroke endarrow="block"/>
                  <v:shadow color="#ccc"/>
                </v:line>
                <v:line id="Line 31" o:spid="_x0000_s1060" style="position:absolute;visibility:visible;mso-wrap-style:square" from="5651,12990" to="6297,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MsL4AAADbAAAADwAAAGRycy9kb3ducmV2LnhtbERPyQrCMBC9C/5DGMGLaKqCSzWKKIKI&#10;F5eLt6EZ22IzKU2s9e/NQfD4ePty3ZhC1FS53LKC4SACQZxYnXOq4Hbd92cgnEfWWFgmBR9ysF61&#10;W0uMtX3zmeqLT0UIYRejgsz7MpbSJRkZdANbEgfuYSuDPsAqlbrCdwg3hRxF0UQazDk0ZFjSNqPk&#10;eXkZBcm+p3eUvuz5+Jnf8+mkPt1OtVLdTrNZgPDU+L/45z5oBeMwNnwJP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iQywvgAAANsAAAAPAAAAAAAAAAAAAAAAAKEC&#10;AABkcnMvZG93bnJldi54bWxQSwUGAAAAAAQABAD5AAAAjAMAAAAA&#10;">
                  <v:stroke endarrow="block"/>
                  <v:shadow color="#ccc"/>
                </v:line>
                <v:group id="Group 32" o:spid="_x0000_s1061" style="position:absolute;left:1257;top:2340;width:9863;height:1646" coordorigin="1257,3740" coordsize="9863,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33" o:spid="_x0000_s1062" type="#_x0000_t202" style="position:absolute;left:1257;top:3740;width:187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9MsAA&#10;AADbAAAADwAAAGRycy9kb3ducmV2LnhtbERPy4rCMBTdD/gP4QruxrSDyFCNohYfzGLwBW4vzbUN&#10;NjelyWj9+8lCcHk47+m8s7W4U+uNYwXpMAFBXDhtuFRwPq0/v0H4gKyxdkwKnuRhPut9TDHT7sEH&#10;uh9DKWII+wwVVCE0mZS+qMiiH7qGOHJX11oMEbal1C0+Yrit5VeSjKVFw7GhwoZWFRW3459VYC6b&#10;5He7zIO55ad190wxT/c/Sg363WICIlAX3uKXe6cVjOL6+CX+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d9MsAAAADbAAAADwAAAAAAAAAAAAAAAACYAgAAZHJzL2Rvd25y&#10;ZXYueG1sUEsFBgAAAAAEAAQA9QAAAIUDAAAAAA==&#10;" filled="f" strokeweight="2.25pt" insetpen="t">
                    <v:shadow color="#ccc"/>
                    <v:textbox inset="2.88pt,2.88pt,2.88pt,2.88pt">
                      <w:txbxContent>
                        <w:p w:rsidR="009E4F2F" w:rsidRDefault="009E4F2F" w:rsidP="0063390F">
                          <w:pPr>
                            <w:rPr>
                              <w:rFonts w:ascii="Arial" w:hAnsi="Arial" w:cs="Arial"/>
                            </w:rPr>
                          </w:pPr>
                        </w:p>
                        <w:p w:rsidR="009E4F2F" w:rsidRDefault="009E4F2F" w:rsidP="0063390F">
                          <w:pPr>
                            <w:rPr>
                              <w:rFonts w:ascii="Arial" w:hAnsi="Arial" w:cs="Arial"/>
                            </w:rPr>
                          </w:pPr>
                          <w:r>
                            <w:rPr>
                              <w:rFonts w:ascii="Arial" w:hAnsi="Arial" w:cs="Arial"/>
                            </w:rPr>
                            <w:t>Every school should have:</w:t>
                          </w:r>
                        </w:p>
                      </w:txbxContent>
                    </v:textbox>
                  </v:shape>
                  <v:shape id="Text Box 34" o:spid="_x0000_s1063" type="#_x0000_t202" style="position:absolute;left:3638;top:3882;width:1588;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5FMIA&#10;AADbAAAADwAAAGRycy9kb3ducmV2LnhtbESPQYvCMBSE78L+h/AWvMiaukhZqlGKoOwerT14fDTP&#10;ttq81Cba+u83guBxmJlvmOV6MI24U+dqywpm0wgEcWF1zaWC/LD9+gHhPLLGxjIpeJCD9epjtMRE&#10;2573dM98KQKEXYIKKu/bREpXVGTQTW1LHLyT7Qz6ILtS6g77ADeN/I6iWBqsOSxU2NKmouKS3YyC&#10;8+SA8V+K13iXeplN8t2x7I1S488hXYDwNPh3+NX+1QrmM3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PkUwgAAANsAAAAPAAAAAAAAAAAAAAAAAJgCAABkcnMvZG93&#10;bnJldi54bWxQSwUGAAAAAAQABAD1AAAAhwMAAAAA&#10;" filled="f" insetpen="t">
                    <v:shadow color="#ccc"/>
                    <v:textbox inset="2.88pt,3.016mm,2.88pt,2.88pt">
                      <w:txbxContent>
                        <w:p w:rsidR="009E4F2F" w:rsidRDefault="009E4F2F" w:rsidP="0063390F">
                          <w:pPr>
                            <w:rPr>
                              <w:rFonts w:ascii="Arial" w:hAnsi="Arial" w:cs="Arial"/>
                            </w:rPr>
                          </w:pPr>
                          <w:r>
                            <w:rPr>
                              <w:rFonts w:ascii="Arial" w:hAnsi="Arial" w:cs="Arial"/>
                            </w:rPr>
                            <w:t>School policy, including de-escalating strategies</w:t>
                          </w:r>
                        </w:p>
                      </w:txbxContent>
                    </v:textbox>
                  </v:shape>
                  <v:shape id="Text Box 35" o:spid="_x0000_s1064" type="#_x0000_t202" style="position:absolute;left:5736;top:3963;width:140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0rcQA&#10;AADbAAAADwAAAGRycy9kb3ducmV2LnhtbESPS2vDMBCE74X+B7GF3Bq5JoTiRgmlEFpyyauEHrfW&#10;1haxVkaSH/n3USDQ4zAz3zCL1Wgb0ZMPxrGCl2kGgrh02nCl4Pu4fn4FESKyxsYxKbhQgNXy8WGB&#10;hXYD76k/xEokCIcCFdQxtoWUoazJYpi6ljh5f85bjEn6SmqPQ4LbRuZZNpcWDaeFGlv6qKk8Hzqr&#10;IDef/c5fuo3ZyvNw2px+ut/1TKnJ0/j+BiLSGP/D9/aXVjDL4fY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NK3EAAAA2wAAAA8AAAAAAAAAAAAAAAAAmAIAAGRycy9k&#10;b3ducmV2LnhtbFBLBQYAAAAABAAEAPUAAACJAwAAAAA=&#10;" filled="f" insetpen="t">
                    <v:shadow color="#ccc"/>
                    <v:textbox inset="2.88pt,2.016mm,2.88pt,2.88pt">
                      <w:txbxContent>
                        <w:p w:rsidR="009E4F2F" w:rsidRDefault="009E4F2F" w:rsidP="0063390F">
                          <w:pPr>
                            <w:rPr>
                              <w:rFonts w:ascii="Arial" w:hAnsi="Arial" w:cs="Arial"/>
                            </w:rPr>
                          </w:pPr>
                          <w:r>
                            <w:rPr>
                              <w:rFonts w:ascii="Arial" w:hAnsi="Arial" w:cs="Arial"/>
                            </w:rPr>
                            <w:t>Guidelines and training for staff</w:t>
                          </w:r>
                        </w:p>
                      </w:txbxContent>
                    </v:textbox>
                  </v:shape>
                  <v:shape id="Text Box 36" o:spid="_x0000_s1065" type="#_x0000_t202" style="position:absolute;left:7720;top:3963;width:1460;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7BsIA&#10;AADbAAAADwAAAGRycy9kb3ducmV2LnhtbESPT2sCMRTE7wW/Q3iCt5q1Si1bo2hRqLf659LbY/O6&#10;WbJ5WZKo67dvhEKPw8z8hlmseteKK4XYeFYwGRcgiCuvG64VnE+75zcQMSFrbD2TgjtFWC0HTwss&#10;tb/xga7HVIsM4ViiApNSV0oZK0MO49h3xNn78cFhyjLUUge8Zbhr5UtRvEqHDecFgx19GKrs8eIU&#10;0HwfvoxNG6u30Zrp9jz73lilRsN+/Q4iUZ/+w3/tT61gNoXHl/w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jsGwgAAANsAAAAPAAAAAAAAAAAAAAAAAJgCAABkcnMvZG93&#10;bnJldi54bWxQSwUGAAAAAAQABAD1AAAAhwMAAAAA&#10;" filled="f" insetpen="t">
                    <v:shadow color="#ccc"/>
                    <v:textbox inset="2.88pt,4.016mm,2.88pt,2.88pt">
                      <w:txbxContent>
                        <w:p w:rsidR="009E4F2F" w:rsidRDefault="009E4F2F" w:rsidP="0063390F">
                          <w:pPr>
                            <w:rPr>
                              <w:rFonts w:ascii="Arial" w:hAnsi="Arial" w:cs="Arial"/>
                            </w:rPr>
                          </w:pPr>
                          <w:r>
                            <w:rPr>
                              <w:rFonts w:ascii="Arial" w:hAnsi="Arial" w:cs="Arial"/>
                            </w:rPr>
                            <w:t>Complaints</w:t>
                          </w:r>
                        </w:p>
                        <w:p w:rsidR="009E4F2F" w:rsidRDefault="009E4F2F" w:rsidP="0063390F">
                          <w:pPr>
                            <w:rPr>
                              <w:rFonts w:ascii="Arial" w:hAnsi="Arial" w:cs="Arial"/>
                            </w:rPr>
                          </w:pPr>
                          <w:r>
                            <w:rPr>
                              <w:rFonts w:ascii="Arial" w:hAnsi="Arial" w:cs="Arial"/>
                            </w:rPr>
                            <w:t>Procedure</w:t>
                          </w:r>
                        </w:p>
                      </w:txbxContent>
                    </v:textbox>
                  </v:shape>
                  <v:shape id="Text Box 37" o:spid="_x0000_s1066" type="#_x0000_t202" style="position:absolute;left:9789;top:3963;width:133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jcsMA&#10;AADbAAAADwAAAGRycy9kb3ducmV2LnhtbESPT2sCMRTE7wW/Q3iCt5qtLlW2RtFiod7qn0tvj83r&#10;ZsnmZUlS3X77Rij0OMzMb5jVZnCduFKIrWcFT9MCBHHtdcuNgsv57XEJIiZkjZ1nUvBDETbr0cMK&#10;K+1vfKTrKTUiQzhWqMCk1FdSxtqQwzj1PXH2vnxwmLIMjdQBbxnuOjkrimfpsOW8YLCnV0O1PX07&#10;BbQ4hA9j087qfbRmvr+Unzur1GQ8bF9AJBrSf/iv/a4VlCXcv+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jcsMAAADbAAAADwAAAAAAAAAAAAAAAACYAgAAZHJzL2Rv&#10;d25yZXYueG1sUEsFBgAAAAAEAAQA9QAAAIgDAAAAAA==&#10;" filled="f" insetpen="t">
                    <v:shadow color="#ccc"/>
                    <v:textbox inset="2.88pt,4.016mm,2.88pt,2.88pt">
                      <w:txbxContent>
                        <w:p w:rsidR="009E4F2F" w:rsidRDefault="009E4F2F" w:rsidP="0063390F">
                          <w:pPr>
                            <w:rPr>
                              <w:rFonts w:ascii="Arial" w:hAnsi="Arial" w:cs="Arial"/>
                            </w:rPr>
                          </w:pPr>
                          <w:r>
                            <w:rPr>
                              <w:rFonts w:ascii="Arial" w:hAnsi="Arial" w:cs="Arial"/>
                            </w:rPr>
                            <w:t>Recording system</w:t>
                          </w:r>
                        </w:p>
                      </w:txbxContent>
                    </v:textbox>
                  </v:shape>
                  <v:line id="Line 38" o:spid="_x0000_s1067" style="position:absolute;visibility:visible;mso-wrap-style:square" from="3128,4480" to="3638,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QU8QAAADbAAAADwAAAGRycy9kb3ducmV2LnhtbESPS4vCQBCE74L/YWhhL2ImLrs+YkZZ&#10;dhFk8eLj4q3JtEkw0xMyY4z/3hEEj0VVfUWlq85UoqXGlZYVjKMYBHFmdcm5guNhPZqBcB5ZY2WZ&#10;FNzJwWrZ76WYaHvjHbV7n4sAYZeggsL7OpHSZQUZdJGtiYN3to1BH2STS93gLcBNJT/jeCINlhwW&#10;Cqzpt6Dssr8aBdl6qP8ov9rd/31+KqeTdnvctkp9DLqfBQhPnX+HX+2NVvD1Dc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tBTxAAAANsAAAAPAAAAAAAAAAAA&#10;AAAAAKECAABkcnMvZG93bnJldi54bWxQSwUGAAAAAAQABAD5AAAAkgMAAAAA&#10;">
                    <v:stroke endarrow="block"/>
                    <v:shadow color="#ccc"/>
                  </v:line>
                </v:group>
                <v:shape id="Text Box 39" o:spid="_x0000_s1068" type="#_x0000_t202" style="position:absolute;left:6246;top:4960;width:102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xI8MA&#10;AADbAAAADwAAAGRycy9kb3ducmV2LnhtbESPT2sCMRTE74V+h/AKvdWstQRZjdI/CL1qRdrbY/Pc&#10;Dd28rJusRj99Iwg9DjPzG2a+TK4VR+qD9axhPCpAEFfeWK41bL9WT1MQISIbbD2ThjMFWC7u7+ZY&#10;Gn/iNR03sRYZwqFEDU2MXSllqBpyGEa+I87e3vcOY5Z9LU2Ppwx3rXwuCiUdWs4LDXb03lD1uxmc&#10;ho/0fUhKqcmwO6vDxb4NP2NLWj8+pNcZiEgp/odv7U+j4UXB9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fxI8MAAADbAAAADwAAAAAAAAAAAAAAAACYAgAAZHJzL2Rv&#10;d25yZXYueG1sUEsFBgAAAAAEAAQA9QAAAIgDAAAAAA==&#10;" filled="f" stroked="f" insetpen="t">
                  <v:textbox inset="2.88pt,2.88pt,2.88pt,2.88pt">
                    <w:txbxContent>
                      <w:p w:rsidR="009E4F2F" w:rsidRDefault="009E4F2F" w:rsidP="0063390F">
                        <w:pPr>
                          <w:rPr>
                            <w:rFonts w:ascii="Arial" w:hAnsi="Arial" w:cs="Arial"/>
                          </w:rPr>
                        </w:pPr>
                        <w:r>
                          <w:rPr>
                            <w:rFonts w:ascii="Arial" w:hAnsi="Arial" w:cs="Arial"/>
                          </w:rPr>
                          <w:t xml:space="preserve"> Success</w:t>
                        </w:r>
                      </w:p>
                    </w:txbxContent>
                  </v:textbox>
                </v:shape>
                <v:shape id="Text Box 40" o:spid="_x0000_s1069" type="#_x0000_t202" style="position:absolute;left:8117;top:4960;width:272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uMQA&#10;AADbAAAADwAAAGRycy9kb3ducmV2LnhtbESPT2sCMRTE70K/Q3iF3jRrW9KyGqV/KPRalVJvj83r&#10;bujmZd1kNfrpTUHwOMzMb5j5MrlW7KkP1rOG6aQAQVx5Y7nWsFl/jJ9BhIhssPVMGo4UYLm4Gc2x&#10;NP7AX7RfxVpkCIcSNTQxdqWUoWrIYZj4jjh7v753GLPsa2l6PGS4a+V9USjp0HJeaLCjt4aqv9Xg&#10;NLynn11SSj0M30e1O9nXYTu1pPXdbXqZgYiU4jV8aX8aDY9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LVLjEAAAA2wAAAA8AAAAAAAAAAAAAAAAAmAIAAGRycy9k&#10;b3ducmV2LnhtbFBLBQYAAAAABAAEAPUAAACJAwAAAAA=&#10;" filled="f" stroked="f" insetpen="t">
                  <v:textbox inset="2.88pt,2.88pt,2.88pt,2.88pt">
                    <w:txbxContent>
                      <w:p w:rsidR="009E4F2F" w:rsidRDefault="009E4F2F" w:rsidP="0063390F">
                        <w:pPr>
                          <w:rPr>
                            <w:rFonts w:ascii="Arial" w:hAnsi="Arial" w:cs="Arial"/>
                          </w:rPr>
                        </w:pPr>
                        <w:r>
                          <w:rPr>
                            <w:rFonts w:ascii="Arial" w:hAnsi="Arial" w:cs="Arial"/>
                          </w:rPr>
                          <w:t>No further action</w:t>
                        </w:r>
                      </w:p>
                    </w:txbxContent>
                  </v:textbox>
                </v:shape>
                <v:shape id="Text Box 41" o:spid="_x0000_s1070" type="#_x0000_t202" style="position:absolute;left:6297;top:7740;width:119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AysAA&#10;AADbAAAADwAAAGRycy9kb3ducmV2LnhtbERPTWsCMRC9F/wPYQreatZaQlmNUlsKvVZF6m3YjLvB&#10;zWTdZDX21zeHgsfH+16skmvFhfpgPWuYTgoQxJU3lmsNu+3n0yuIEJENtp5Jw40CrJajhwWWxl/5&#10;my6bWIscwqFEDU2MXSllqBpyGCa+I87c0fcOY4Z9LU2P1xzuWvlcFEo6tJwbGuzovaHqtBmcho/0&#10;c05Kqdmwv6nzr10Ph6klrceP6W0OIlKKd/G/+8toeMlj85f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AysAAAADbAAAADwAAAAAAAAAAAAAAAACYAgAAZHJzL2Rvd25y&#10;ZXYueG1sUEsFBgAAAAAEAAQA9QAAAIUDAAAAAA==&#10;" filled="f" stroked="f" insetpen="t">
                  <v:textbox inset="2.88pt,2.88pt,2.88pt,2.88pt">
                    <w:txbxContent>
                      <w:p w:rsidR="009E4F2F" w:rsidRDefault="009E4F2F" w:rsidP="0063390F">
                        <w:pPr>
                          <w:rPr>
                            <w:rFonts w:ascii="Arial" w:hAnsi="Arial" w:cs="Arial"/>
                          </w:rPr>
                        </w:pPr>
                        <w:r>
                          <w:rPr>
                            <w:rFonts w:ascii="Arial" w:hAnsi="Arial" w:cs="Arial"/>
                          </w:rPr>
                          <w:t>Success</w:t>
                        </w:r>
                      </w:p>
                    </w:txbxContent>
                  </v:textbox>
                </v:shape>
                <v:shape id="Text Box 42" o:spid="_x0000_s1071" type="#_x0000_t202" style="position:absolute;left:8097;top:7740;width:2296;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lUcQA&#10;AADbAAAADwAAAGRycy9kb3ducmV2LnhtbESPT2sCMRTE70K/Q3iF3jRrW0K7GqV/KPRalVJvj83r&#10;bujmZd1kNfrpTUHwOMzMb5j5MrlW7KkP1rOG6aQAQVx5Y7nWsFl/jJ9AhIhssPVMGo4UYLm4Gc2x&#10;NP7AX7RfxVpkCIcSNTQxdqWUoWrIYZj4jjh7v753GLPsa2l6PGS4a+V9USjp0HJeaLCjt4aqv9Xg&#10;NLynn11SSj0M30e1O9nXYTu1pPXdbXqZgYiU4jV8aX8aDY/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ZVHEAAAA2wAAAA8AAAAAAAAAAAAAAAAAmAIAAGRycy9k&#10;b3ducmV2LnhtbFBLBQYAAAAABAAEAPUAAACJAwAAAAA=&#10;" filled="f" stroked="f" insetpen="t">
                  <v:textbox inset="2.88pt,2.88pt,2.88pt,2.88pt">
                    <w:txbxContent>
                      <w:p w:rsidR="009E4F2F" w:rsidRDefault="009E4F2F" w:rsidP="0063390F">
                        <w:pPr>
                          <w:rPr>
                            <w:rFonts w:ascii="Arial" w:hAnsi="Arial" w:cs="Arial"/>
                          </w:rPr>
                        </w:pPr>
                        <w:r>
                          <w:rPr>
                            <w:rFonts w:ascii="Arial" w:hAnsi="Arial" w:cs="Arial"/>
                          </w:rPr>
                          <w:t>No further action</w:t>
                        </w:r>
                      </w:p>
                    </w:txbxContent>
                  </v:textbox>
                </v:shape>
                <v:shape id="Text Box 43" o:spid="_x0000_s1072" type="#_x0000_t202" style="position:absolute;left:6246;top:12135;width:385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aEcAA&#10;AADbAAAADwAAAGRycy9kb3ducmV2LnhtbERPTWsCMRC9F/wPYQreatZKQ1mNUlsKvVZF6m3YjLvB&#10;zWTdZDX21zeHgsfH+16skmvFhfpgPWuYTgoQxJU3lmsNu+3n0yuIEJENtp5Jw40CrJajhwWWxl/5&#10;my6bWIscwqFEDU2MXSllqBpyGCa+I87c0fcOY4Z9LU2P1xzuWvlcFEo6tJwbGuzovaHqtBmcho/0&#10;c05Kqdmwv6nzr10Ph6klrceP6W0OIlKKd/G/+8toeMnr85f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aEcAAAADbAAAADwAAAAAAAAAAAAAAAACYAgAAZHJzL2Rvd25y&#10;ZXYueG1sUEsFBgAAAAAEAAQA9QAAAIUDAAAAAA==&#10;" filled="f" stroked="f" insetpen="t">
                  <v:textbox inset="2.88pt,2.88pt,2.88pt,2.88pt">
                    <w:txbxContent>
                      <w:p w:rsidR="009E4F2F" w:rsidRDefault="009E4F2F" w:rsidP="0063390F">
                        <w:pPr>
                          <w:rPr>
                            <w:rFonts w:ascii="Arial" w:hAnsi="Arial" w:cs="Arial"/>
                          </w:rPr>
                        </w:pPr>
                        <w:r>
                          <w:rPr>
                            <w:rFonts w:ascii="Arial" w:hAnsi="Arial" w:cs="Arial"/>
                          </w:rPr>
                          <w:t>Is a risk assessment needed?</w:t>
                        </w:r>
                      </w:p>
                    </w:txbxContent>
                  </v:textbox>
                </v:shape>
                <v:shape id="Text Box 44" o:spid="_x0000_s1073" type="#_x0000_t202" style="position:absolute;left:6246;top:10101;width:41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isQA&#10;AADbAAAADwAAAGRycy9kb3ducmV2LnhtbESPzWrDMBCE74G+g9hCbonsloriRgn9oZBrk1Da22Jt&#10;bVFr5VhyovTpq0Agx2FmvmEWq+Q6caAhWM8aynkBgrj2xnKjYbd9nz2CCBHZYOeZNJwowGp5M1lg&#10;ZfyRP+iwiY3IEA4Vamhj7CspQ92SwzD3PXH2fvzgMGY5NNIMeMxw18m7olDSoeW80GJPry3Vv5vR&#10;aXhLX/uklLofP09q/2dfxu/SktbT2/T8BCJSitfwpb02Gh5KO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4rEAAAA2wAAAA8AAAAAAAAAAAAAAAAAmAIAAGRycy9k&#10;b3ducmV2LnhtbFBLBQYAAAAABAAEAPUAAACJAwAAAAA=&#10;" filled="f" stroked="f" insetpen="t">
                  <v:textbox inset="2.88pt,2.88pt,2.88pt,2.88pt">
                    <w:txbxContent>
                      <w:p w:rsidR="009E4F2F" w:rsidRDefault="009E4F2F" w:rsidP="0063390F">
                        <w:pPr>
                          <w:rPr>
                            <w:rFonts w:ascii="Arial" w:hAnsi="Arial" w:cs="Arial"/>
                          </w:rPr>
                        </w:pPr>
                        <w:r>
                          <w:rPr>
                            <w:rFonts w:ascii="Arial" w:hAnsi="Arial" w:cs="Arial"/>
                          </w:rPr>
                          <w:t>Use minimum force</w:t>
                        </w:r>
                      </w:p>
                    </w:txbxContent>
                  </v:textbox>
                </v:shape>
                <v:shape id="Text Box 45" o:spid="_x0000_s1074" type="#_x0000_t202" style="position:absolute;left:6297;top:11160;width:4167;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h/cMA&#10;AADbAAAADwAAAGRycy9kb3ducmV2LnhtbESPQWsCMRSE74X+h/AK3mpWS0PZGqVVCl61pbS3x+a5&#10;G9y8rJusRn99Iwg9DjPzDTNbJNeKI/XBetYwGRcgiCtvLNcavj4/Hl9AhIhssPVMGs4UYDG/v5th&#10;afyJN3TcxlpkCIcSNTQxdqWUoWrIYRj7jjh7O987jFn2tTQ9njLctXJaFEo6tJwXGuxo2VC13w5O&#10;wyr9HJJS6mn4PqvDxb4PvxNLWo8e0tsriEgp/odv7bXR8DyF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Vh/cMAAADbAAAADwAAAAAAAAAAAAAAAACYAgAAZHJzL2Rv&#10;d25yZXYueG1sUEsFBgAAAAAEAAQA9QAAAIgDAAAAAA==&#10;" filled="f" stroked="f" insetpen="t">
                  <v:textbox inset="2.88pt,2.88pt,2.88pt,2.88pt">
                    <w:txbxContent>
                      <w:p w:rsidR="009E4F2F" w:rsidRDefault="009E4F2F" w:rsidP="0063390F">
                        <w:pPr>
                          <w:rPr>
                            <w:rFonts w:ascii="Arial" w:hAnsi="Arial" w:cs="Arial"/>
                          </w:rPr>
                        </w:pPr>
                        <w:r>
                          <w:rPr>
                            <w:rFonts w:ascii="Arial" w:hAnsi="Arial" w:cs="Arial"/>
                          </w:rPr>
                          <w:t>Keep calm and summon help, if possible</w:t>
                        </w:r>
                      </w:p>
                    </w:txbxContent>
                  </v:textbox>
                </v:shape>
                <v:shape id="Text Box 46" o:spid="_x0000_s1075" type="#_x0000_t202" style="position:absolute;left:6297;top:10800;width:4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EZsQA&#10;AADbAAAADwAAAGRycy9kb3ducmV2LnhtbESPQUsDMRSE74L/ITyhNzfbFoOsTYtWhF5bRfT22Lzu&#10;hm5etptsm/bXG0HwOMzMN8xilVwnTjQE61nDtChBENfeWG40fLy/3T+CCBHZYOeZNFwowGp5e7PA&#10;yvgzb+m0i43IEA4Vamhj7CspQ92Sw1D4njh7ez84jFkOjTQDnjPcdXJWlko6tJwXWuxp3VJ92I1O&#10;w2v6Oial1Hz8vKjj1b6M31NLWk/u0vMTiEgp/of/2huj4WEO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xGbEAAAA2wAAAA8AAAAAAAAAAAAAAAAAmAIAAGRycy9k&#10;b3ducmV2LnhtbFBLBQYAAAAABAAEAPUAAACJAwAAAAA=&#10;" filled="f" stroked="f" insetpen="t">
                  <v:textbox inset="2.88pt,2.88pt,2.88pt,2.88pt">
                    <w:txbxContent>
                      <w:p w:rsidR="009E4F2F" w:rsidRDefault="009E4F2F" w:rsidP="0063390F">
                        <w:pPr>
                          <w:rPr>
                            <w:rFonts w:ascii="Arial" w:hAnsi="Arial" w:cs="Arial"/>
                          </w:rPr>
                        </w:pPr>
                        <w:r>
                          <w:rPr>
                            <w:rFonts w:ascii="Arial" w:hAnsi="Arial" w:cs="Arial"/>
                          </w:rPr>
                          <w:t>Keep talking to pupil</w:t>
                        </w:r>
                      </w:p>
                    </w:txbxContent>
                  </v:textbox>
                </v:shape>
                <v:shape id="Text Box 47" o:spid="_x0000_s1076" type="#_x0000_t202" style="position:absolute;left:6297;top:10440;width:416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9E4F2F" w:rsidRDefault="009E4F2F" w:rsidP="0063390F">
                        <w:pPr>
                          <w:rPr>
                            <w:rFonts w:ascii="Arial" w:hAnsi="Arial" w:cs="Arial"/>
                          </w:rPr>
                        </w:pPr>
                        <w:r>
                          <w:rPr>
                            <w:rFonts w:ascii="Arial" w:hAnsi="Arial" w:cs="Arial"/>
                          </w:rPr>
                          <w:t>For a minimum period</w:t>
                        </w:r>
                      </w:p>
                    </w:txbxContent>
                  </v:textbox>
                </v:shape>
                <v:shape id="Text Box 48" o:spid="_x0000_s1077" type="#_x0000_t202" style="position:absolute;left:6246;top:6937;width:416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5icMA&#10;AADbAAAADwAAAGRycy9kb3ducmV2LnhtbESPQWsCMRSE7wX/Q3gFbzWrYihbo1RF6LW2lPb22Dx3&#10;g5uXdZPV2F/fFAo9DjPzDbNcJ9eKC/XBetYwnRQgiCtvLNca3t/2D48gQkQ22HomDTcKsF6N7pZY&#10;Gn/lV7ocYi0yhEOJGpoYu1LKUDXkMEx8R5y9o+8dxiz7WpoerxnuWjkrCiUdWs4LDXa0bag6HQan&#10;YZc+z0kpNR8+bur8bTfD19SS1uP79PwEIlKK/+G/9ovRsFjA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5icMAAADbAAAADwAAAAAAAAAAAAAAAACYAgAAZHJzL2Rv&#10;d25yZXYueG1sUEsFBgAAAAAEAAQA9QAAAIgDAAAAAA==&#10;" filled="f" stroked="f" insetpen="t">
                  <v:textbox inset="2.88pt,2.88pt,2.88pt,2.88pt">
                    <w:txbxContent>
                      <w:p w:rsidR="009E4F2F" w:rsidRDefault="009E4F2F" w:rsidP="0063390F">
                        <w:pPr>
                          <w:rPr>
                            <w:rFonts w:ascii="Arial" w:hAnsi="Arial" w:cs="Arial"/>
                          </w:rPr>
                        </w:pPr>
                        <w:r>
                          <w:rPr>
                            <w:rFonts w:ascii="Arial" w:hAnsi="Arial" w:cs="Arial"/>
                          </w:rPr>
                          <w:t>Significant damage to property</w:t>
                        </w:r>
                      </w:p>
                    </w:txbxContent>
                  </v:textbox>
                </v:shape>
                <v:shape id="Text Box 49" o:spid="_x0000_s1078" type="#_x0000_t202" style="position:absolute;left:6246;top:6571;width:4167;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n/sMA&#10;AADbAAAADwAAAGRycy9kb3ducmV2LnhtbESPT2sCMRTE74V+h/AKvdWslQZZjdI/CL1qRdrbY/Pc&#10;Dd28rJusRj99Iwg9DjPzG2a+TK4VR+qD9axhPCpAEFfeWK41bL9WT1MQISIbbD2ThjMFWC7u7+ZY&#10;Gn/iNR03sRYZwqFEDU2MXSllqBpyGEa+I87e3vcOY5Z9LU2Ppwx3rXwuCiUdWs4LDXb03lD1uxmc&#10;ho/0fUhKqcmwO6vDxb4NP2NLWj8+pNcZiEgp/odv7U+j4UXB9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5n/sMAAADbAAAADwAAAAAAAAAAAAAAAACYAgAAZHJzL2Rv&#10;d25yZXYueG1sUEsFBgAAAAAEAAQA9QAAAIgDAAAAAA==&#10;" filled="f" stroked="f" insetpen="t">
                  <v:textbox inset="2.88pt,2.88pt,2.88pt,2.88pt">
                    <w:txbxContent>
                      <w:p w:rsidR="009E4F2F" w:rsidRDefault="009E4F2F" w:rsidP="0063390F">
                        <w:pPr>
                          <w:rPr>
                            <w:rFonts w:ascii="Arial" w:hAnsi="Arial" w:cs="Arial"/>
                          </w:rPr>
                        </w:pPr>
                        <w:r>
                          <w:rPr>
                            <w:rFonts w:ascii="Arial" w:hAnsi="Arial" w:cs="Arial"/>
                          </w:rPr>
                          <w:t>Counter to good order and discipline</w:t>
                        </w:r>
                      </w:p>
                    </w:txbxContent>
                  </v:textbox>
                </v:shape>
                <v:shape id="Text Box 50" o:spid="_x0000_s1079" type="#_x0000_t202" style="position:absolute;left:6246;top:6204;width:4167;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CZcQA&#10;AADbAAAADwAAAGRycy9kb3ducmV2LnhtbESPT2sCMRTE70K/Q3iF3jRrS9OyGqV/KPRalVJvj83r&#10;bujmZd1kNfrpTUHwOMzMb5j5MrlW7KkP1rOG6aQAQVx5Y7nWsFl/jJ9BhIhssPVMGo4UYLm4Gc2x&#10;NP7AX7RfxVpkCIcSNTQxdqWUoWrIYZj4jjh7v753GLPsa2l6PGS4a+V9USjp0HJeaLCjt4aqv9Xg&#10;NLynn11SSj0M30e1O9nXYTu1pPXdbXqZgYiU4jV8aX8aDY9P8P8l/wC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SwmXEAAAA2wAAAA8AAAAAAAAAAAAAAAAAmAIAAGRycy9k&#10;b3ducmV2LnhtbFBLBQYAAAAABAAEAPUAAACJAwAAAAA=&#10;" filled="f" stroked="f" insetpen="t">
                  <v:textbox inset="2.88pt,2.88pt,2.88pt,2.88pt">
                    <w:txbxContent>
                      <w:p w:rsidR="009E4F2F" w:rsidRDefault="009E4F2F" w:rsidP="0063390F">
                        <w:pPr>
                          <w:rPr>
                            <w:rFonts w:ascii="Arial" w:hAnsi="Arial" w:cs="Arial"/>
                          </w:rPr>
                        </w:pPr>
                        <w:r>
                          <w:rPr>
                            <w:rFonts w:ascii="Arial" w:hAnsi="Arial" w:cs="Arial"/>
                          </w:rPr>
                          <w:t>Possible harm to self/others</w:t>
                        </w:r>
                      </w:p>
                    </w:txbxContent>
                  </v:textbox>
                </v:shape>
                <v:shape id="Text Box 51" o:spid="_x0000_s1080" type="#_x0000_t202" style="position:absolute;left:6246;top:5838;width:4167;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1WF8AA&#10;AADbAAAADwAAAGRycy9kb3ducmV2LnhtbERPTWsCMRC9F/wPYQreatZKQ1mNUlsKvVZF6m3YjLvB&#10;zWTdZDX21zeHgsfH+16skmvFhfpgPWuYTgoQxJU3lmsNu+3n0yuIEJENtp5Jw40CrJajhwWWxl/5&#10;my6bWIscwqFEDU2MXSllqBpyGCa+I87c0fcOY4Z9LU2P1xzuWvlcFEo6tJwbGuzovaHqtBmcho/0&#10;c05Kqdmwv6nzr10Ph6klrceP6W0OIlKKd/G/+8toeMlj85f8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1WF8AAAADbAAAADwAAAAAAAAAAAAAAAACYAgAAZHJzL2Rvd25y&#10;ZXYueG1sUEsFBgAAAAAEAAQA9QAAAIUDAAAAAA==&#10;" filled="f" stroked="f" insetpen="t">
                  <v:textbox inset="2.88pt,2.88pt,2.88pt,2.88pt">
                    <w:txbxContent>
                      <w:p w:rsidR="009E4F2F" w:rsidRDefault="009E4F2F" w:rsidP="0063390F">
                        <w:pPr>
                          <w:rPr>
                            <w:rFonts w:ascii="Arial" w:hAnsi="Arial" w:cs="Arial"/>
                          </w:rPr>
                        </w:pPr>
                        <w:r>
                          <w:rPr>
                            <w:rFonts w:ascii="Arial" w:hAnsi="Arial" w:cs="Arial"/>
                          </w:rPr>
                          <w:t>Committing criminal act</w:t>
                        </w:r>
                      </w:p>
                    </w:txbxContent>
                  </v:textbox>
                </v:shape>
                <v:line id="Line 52" o:spid="_x0000_s1081" style="position:absolute;flip:x;visibility:visible;mso-wrap-style:square" from="2992,12990" to="3638,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zEMQAAADbAAAADwAAAGRycy9kb3ducmV2LnhtbESPS2vDMBCE74X8B7GB3Bq5gZTWjWxK&#10;iCEQHEjS9rxY6we1VsZS/Pj3VaHQ4zAz3zC7dDKtGKh3jWUFT+sIBHFhdcOVgo9b9vgCwnlkja1l&#10;UjCTgzRZPOww1nbkCw1XX4kAYRejgtr7LpbSFTUZdGvbEQevtL1BH2RfSd3jGOCmlZsoepYGGw4L&#10;NXa0r6n4vt6NgvPBSX36ysYyLzafeXmZD7dzo9RqOb2/gfA0+f/wX/uoFWxf4fdL+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7MQxAAAANsAAAAPAAAAAAAAAAAA&#10;AAAAAKECAABkcnMvZG93bnJldi54bWxQSwUGAAAAAAQABAD5AAAAkgMAAAAA&#10;">
                  <v:stroke endarrow="block"/>
                  <v:shadow color="#ccc"/>
                </v:line>
                <v:line id="Line 53" o:spid="_x0000_s1082" style="position:absolute;visibility:visible;mso-wrap-style:square" from="4658,5803" to="4658,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54" o:spid="_x0000_s1083" style="position:absolute;visibility:visible;mso-wrap-style:square" from="4658,7202" to="4658,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55" o:spid="_x0000_s1084" style="position:absolute;visibility:visible;mso-wrap-style:square" from="4658,8601" to="4658,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56" o:spid="_x0000_s1085" style="position:absolute;visibility:visible;mso-wrap-style:square" from="4658,10001" to="4658,1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57" o:spid="_x0000_s1086" style="position:absolute;visibility:visible;mso-wrap-style:square" from="4658,11464" to="4658,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58" o:spid="_x0000_s1087" style="position:absolute;visibility:visible;mso-wrap-style:square" from="4658,13720" to="4658,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group>
            </w:pict>
          </mc:Fallback>
        </mc:AlternateConten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3600"/>
          <w:tab w:val="left" w:pos="5580"/>
          <w:tab w:val="left" w:pos="7560"/>
        </w:tabs>
        <w:spacing w:line="288" w:lineRule="auto"/>
        <w:rPr>
          <w:rFonts w:ascii="Tahoma" w:hAnsi="Tahoma" w:cs="Tahoma"/>
          <w:b/>
          <w:bCs/>
          <w:i w:val="0"/>
          <w:sz w:val="28"/>
          <w:szCs w:val="28"/>
        </w:rPr>
      </w:pPr>
      <w:r w:rsidRPr="002D0D71">
        <w:rPr>
          <w:rFonts w:ascii="Tahoma" w:hAnsi="Tahoma" w:cs="Tahoma"/>
          <w:b/>
          <w:bCs/>
          <w:i w:val="0"/>
        </w:rPr>
        <w:tab/>
      </w:r>
      <w:r w:rsidRPr="002D0D71">
        <w:rPr>
          <w:rFonts w:ascii="Tahoma" w:hAnsi="Tahoma" w:cs="Tahoma"/>
          <w:b/>
          <w:bCs/>
          <w:i w:val="0"/>
          <w:sz w:val="28"/>
          <w:szCs w:val="28"/>
        </w:rPr>
        <w:t>+</w:t>
      </w:r>
      <w:r w:rsidRPr="002D0D71">
        <w:rPr>
          <w:rFonts w:ascii="Tahoma" w:hAnsi="Tahoma" w:cs="Tahoma"/>
          <w:b/>
          <w:bCs/>
          <w:i w:val="0"/>
          <w:sz w:val="28"/>
          <w:szCs w:val="28"/>
        </w:rPr>
        <w:tab/>
        <w:t>+</w:t>
      </w:r>
      <w:r w:rsidRPr="002D0D71">
        <w:rPr>
          <w:rFonts w:ascii="Tahoma" w:hAnsi="Tahoma" w:cs="Tahoma"/>
          <w:b/>
          <w:bCs/>
          <w:i w:val="0"/>
          <w:sz w:val="28"/>
          <w:szCs w:val="28"/>
        </w:rPr>
        <w:tab/>
        <w:t>+</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3544"/>
          <w:tab w:val="left" w:pos="5529"/>
          <w:tab w:val="left" w:pos="7513"/>
        </w:tabs>
        <w:spacing w:before="240" w:line="288" w:lineRule="auto"/>
        <w:rPr>
          <w:rFonts w:ascii="Tahoma" w:hAnsi="Tahoma" w:cs="Tahoma"/>
          <w:b/>
          <w:bCs/>
          <w:i w:val="0"/>
          <w:sz w:val="32"/>
          <w:szCs w:val="32"/>
        </w:rPr>
      </w:pPr>
      <w:r w:rsidRPr="002D0D71">
        <w:rPr>
          <w:rFonts w:ascii="Tahoma" w:hAnsi="Tahoma" w:cs="Tahoma"/>
          <w:b/>
          <w:bCs/>
          <w:i w:val="0"/>
        </w:rPr>
        <w:tab/>
      </w:r>
      <w:r w:rsidRPr="002D0D71">
        <w:rPr>
          <w:rFonts w:ascii="Tahoma" w:hAnsi="Tahoma" w:cs="Tahoma"/>
          <w:b/>
          <w:bCs/>
          <w:i w:val="0"/>
          <w:sz w:val="32"/>
          <w:szCs w:val="32"/>
        </w:rPr>
        <w:tab/>
      </w:r>
      <w:r w:rsidRPr="002D0D71">
        <w:rPr>
          <w:rFonts w:ascii="Tahoma" w:hAnsi="Tahoma" w:cs="Tahoma"/>
          <w:b/>
          <w:bCs/>
          <w:i w:val="0"/>
          <w:sz w:val="32"/>
          <w:szCs w:val="32"/>
        </w:rPr>
        <w:tab/>
      </w:r>
    </w:p>
    <w:p w:rsidR="0063390F" w:rsidRPr="002D0D71" w:rsidRDefault="0063390F" w:rsidP="0063390F">
      <w:pPr>
        <w:pStyle w:val="BodyText"/>
        <w:tabs>
          <w:tab w:val="left" w:pos="0"/>
          <w:tab w:val="left" w:pos="3544"/>
        </w:tabs>
        <w:spacing w:line="288" w:lineRule="auto"/>
        <w:rPr>
          <w:rFonts w:ascii="Tahoma" w:hAnsi="Tahoma" w:cs="Tahoma"/>
          <w:b/>
          <w:bCs/>
          <w:i w:val="0"/>
        </w:rPr>
      </w:pPr>
      <w:r w:rsidRPr="002D0D71">
        <w:rPr>
          <w:rFonts w:ascii="Tahoma" w:hAnsi="Tahoma" w:cs="Tahoma"/>
          <w:b/>
          <w:bCs/>
          <w:i w:val="0"/>
        </w:rPr>
        <w:tab/>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4960"/>
        </w:tabs>
        <w:spacing w:line="288" w:lineRule="auto"/>
        <w:rPr>
          <w:rFonts w:ascii="Tahoma" w:hAnsi="Tahoma" w:cs="Tahoma"/>
          <w:b/>
          <w:bCs/>
          <w:i w:val="0"/>
        </w:rPr>
      </w:pPr>
      <w:r w:rsidRPr="002D0D71">
        <w:rPr>
          <w:rFonts w:ascii="Tahoma" w:hAnsi="Tahoma" w:cs="Tahoma"/>
          <w:b/>
          <w:bCs/>
          <w:i w:val="0"/>
        </w:rPr>
        <w:tab/>
      </w: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 w:val="left" w:pos="2835"/>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b/>
          <w:bCs/>
          <w:i w:val="0"/>
        </w:rPr>
        <w:lastRenderedPageBreak/>
        <w:t>Introduction</w:t>
      </w:r>
    </w:p>
    <w:p w:rsidR="0063390F" w:rsidRPr="002D0D71" w:rsidRDefault="0063390F" w:rsidP="0063390F">
      <w:pPr>
        <w:pStyle w:val="BodyText"/>
        <w:tabs>
          <w:tab w:val="left" w:pos="0"/>
        </w:tabs>
        <w:spacing w:line="288" w:lineRule="auto"/>
        <w:rPr>
          <w:rFonts w:ascii="Tahoma" w:hAnsi="Tahoma" w:cs="Tahoma"/>
          <w:b/>
          <w:bCs/>
          <w:i w:val="0"/>
        </w:rPr>
      </w:pPr>
    </w:p>
    <w:p w:rsidR="0063390F" w:rsidRPr="002D0D71" w:rsidRDefault="0063390F" w:rsidP="0063390F">
      <w:pPr>
        <w:pStyle w:val="BodyText"/>
        <w:tabs>
          <w:tab w:val="left" w:pos="0"/>
        </w:tabs>
        <w:spacing w:line="288" w:lineRule="auto"/>
        <w:rPr>
          <w:rFonts w:ascii="Tahoma" w:hAnsi="Tahoma" w:cs="Tahoma"/>
          <w:b/>
          <w:bCs/>
          <w:i w:val="0"/>
        </w:rPr>
      </w:pPr>
      <w:r w:rsidRPr="002D0D71">
        <w:rPr>
          <w:rFonts w:ascii="Tahoma" w:hAnsi="Tahoma" w:cs="Tahoma"/>
          <w:i w:val="0"/>
        </w:rPr>
        <w:t xml:space="preserve">Situations in which restrictive physical intervention may be needed can </w:t>
      </w:r>
      <w:r w:rsidRPr="002D0D71">
        <w:rPr>
          <w:rFonts w:ascii="Tahoma" w:hAnsi="Tahoma" w:cs="Tahoma"/>
          <w:i w:val="0"/>
        </w:rPr>
        <w:tab/>
        <w:t xml:space="preserve">be sensitive and complex.  It can be hard to judge quickly and well just </w:t>
      </w:r>
      <w:r w:rsidRPr="002D0D71">
        <w:rPr>
          <w:rFonts w:ascii="Tahoma" w:hAnsi="Tahoma" w:cs="Tahoma"/>
          <w:i w:val="0"/>
        </w:rPr>
        <w:tab/>
        <w:t xml:space="preserve">how the best interests of a child (or several children) can be met.  A </w:t>
      </w:r>
      <w:r w:rsidRPr="002D0D71">
        <w:rPr>
          <w:rFonts w:ascii="Tahoma" w:hAnsi="Tahoma" w:cs="Tahoma"/>
          <w:i w:val="0"/>
        </w:rPr>
        <w:tab/>
        <w:t>school policy should help staff to:</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develop their understanding of how physical restraint can work effectively;</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understand the requirements of staff regarding physical interventions</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be clear on how to obtain or update training at an appropriate level</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be able to support colleagues when they have to use restrictive physical intervention</w:t>
      </w:r>
    </w:p>
    <w:p w:rsidR="0063390F" w:rsidRPr="002D0D71" w:rsidRDefault="0063390F" w:rsidP="00B406B2">
      <w:pPr>
        <w:pStyle w:val="BodyText"/>
        <w:numPr>
          <w:ilvl w:val="0"/>
          <w:numId w:val="21"/>
        </w:numPr>
        <w:spacing w:line="288" w:lineRule="auto"/>
        <w:jc w:val="both"/>
        <w:rPr>
          <w:rFonts w:ascii="Tahoma" w:hAnsi="Tahoma" w:cs="Tahoma"/>
          <w:i w:val="0"/>
        </w:rPr>
      </w:pPr>
      <w:r w:rsidRPr="002D0D71">
        <w:rPr>
          <w:rFonts w:ascii="Tahoma" w:hAnsi="Tahoma" w:cs="Tahoma"/>
          <w:i w:val="0"/>
        </w:rPr>
        <w:t>know how to make a suitable record of an incident when restrictive physical intervention has been used.</w:t>
      </w:r>
    </w:p>
    <w:p w:rsidR="0063390F" w:rsidRPr="002D0D71" w:rsidRDefault="0063390F" w:rsidP="0063390F">
      <w:pPr>
        <w:pStyle w:val="BodyText"/>
        <w:tabs>
          <w:tab w:val="left" w:pos="0"/>
        </w:tabs>
        <w:spacing w:line="288" w:lineRule="auto"/>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In most schools restrictive physical intervention is rare, however, in a few schools it is more likely as a result of the difficulties faced by some pupils. Schools should take account of their own unique population </w:t>
      </w:r>
      <w:r w:rsidRPr="002D0D71">
        <w:rPr>
          <w:rFonts w:ascii="Tahoma" w:hAnsi="Tahoma" w:cs="Tahoma"/>
          <w:i w:val="0"/>
        </w:rPr>
        <w:tab/>
        <w:t xml:space="preserve">when considering procedures and practice, encouraging safe practice </w:t>
      </w:r>
      <w:r w:rsidRPr="002D0D71">
        <w:rPr>
          <w:rFonts w:ascii="Tahoma" w:hAnsi="Tahoma" w:cs="Tahoma"/>
          <w:i w:val="0"/>
        </w:rPr>
        <w:tab/>
        <w:t xml:space="preserve">at all times. </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EE6E08">
      <w:pPr>
        <w:pStyle w:val="BodyText"/>
        <w:tabs>
          <w:tab w:val="left" w:pos="0"/>
        </w:tabs>
        <w:spacing w:line="288" w:lineRule="auto"/>
        <w:rPr>
          <w:rFonts w:ascii="Tahoma" w:hAnsi="Tahoma" w:cs="Tahoma"/>
          <w:i w:val="0"/>
        </w:rPr>
      </w:pPr>
      <w:r w:rsidRPr="002D0D71">
        <w:rPr>
          <w:rFonts w:ascii="Tahoma" w:hAnsi="Tahoma" w:cs="Tahoma"/>
          <w:i w:val="0"/>
        </w:rPr>
        <w:t xml:space="preserve">‘Physical Intervention’ covers a wide range of situations in which staff may touch or </w:t>
      </w:r>
      <w:r w:rsidR="00EE6E08">
        <w:rPr>
          <w:rFonts w:ascii="Tahoma" w:hAnsi="Tahoma" w:cs="Tahoma"/>
          <w:i w:val="0"/>
        </w:rPr>
        <w:t>h</w:t>
      </w:r>
      <w:r w:rsidRPr="002D0D71">
        <w:rPr>
          <w:rFonts w:ascii="Tahoma" w:hAnsi="Tahoma" w:cs="Tahoma"/>
          <w:i w:val="0"/>
        </w:rPr>
        <w:t>old pupils e.g. offering comfort to a distressed person; providing physical care; demonstrating techniques etc.  ‘Restrictive Physical Interventions’ also cover a range of situations which can be broken down into two broad categories: Proactive – planned interventions that agree how a pupil will be ‘handled’ in a given context as part of an educational strategy and Reactive – interventions that respond to emergency situations.  Schools may wish their policies to cover such a range or have separate policies e.g. for first aid, intimate care etc., but this guidance applies mainly to the reactive intervention that limits or restricts movement or mobility.</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Physical intervention by a member of staff may include:</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physically interposing between pupils</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blocking a pupil’s path</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leading a pupil by the hand or arm</w:t>
      </w:r>
    </w:p>
    <w:p w:rsidR="0063390F" w:rsidRPr="002D0D71" w:rsidRDefault="0063390F" w:rsidP="00B406B2">
      <w:pPr>
        <w:pStyle w:val="BodyText"/>
        <w:numPr>
          <w:ilvl w:val="0"/>
          <w:numId w:val="30"/>
        </w:numPr>
        <w:spacing w:line="288" w:lineRule="auto"/>
        <w:jc w:val="both"/>
        <w:rPr>
          <w:rFonts w:ascii="Tahoma" w:hAnsi="Tahoma" w:cs="Tahoma"/>
          <w:i w:val="0"/>
        </w:rPr>
      </w:pPr>
      <w:r w:rsidRPr="002D0D71">
        <w:rPr>
          <w:rFonts w:ascii="Tahoma" w:hAnsi="Tahoma" w:cs="Tahoma"/>
          <w:i w:val="0"/>
        </w:rPr>
        <w:t>guiding or shepherding a pupil away.</w:t>
      </w:r>
    </w:p>
    <w:p w:rsidR="0063390F" w:rsidRPr="002D0D71" w:rsidRDefault="0063390F" w:rsidP="0063390F">
      <w:pPr>
        <w:pStyle w:val="BodyText"/>
        <w:spacing w:line="288" w:lineRule="auto"/>
        <w:ind w:left="491"/>
        <w:rPr>
          <w:rFonts w:ascii="Tahoma" w:hAnsi="Tahoma" w:cs="Tahoma"/>
          <w:i w:val="0"/>
        </w:rPr>
      </w:pPr>
    </w:p>
    <w:p w:rsidR="00EE6E08"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‘Restrictive physical intervention’ means the use of force to restrict </w:t>
      </w:r>
      <w:r w:rsidRPr="002D0D71">
        <w:rPr>
          <w:rFonts w:ascii="Tahoma" w:hAnsi="Tahoma" w:cs="Tahoma"/>
          <w:i w:val="0"/>
        </w:rPr>
        <w:tab/>
        <w:t>mobility or to disengage from dangerous of harmful physical contact</w:t>
      </w:r>
      <w:r w:rsidR="00EE6E08">
        <w:rPr>
          <w:rFonts w:ascii="Tahoma" w:hAnsi="Tahoma" w:cs="Tahoma"/>
          <w:i w:val="0"/>
        </w:rPr>
        <w:t xml:space="preserve"> </w:t>
      </w: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(e.g. a child about to run into the road or to hit another with a stool).  It </w:t>
      </w:r>
      <w:r w:rsidRPr="002D0D71">
        <w:rPr>
          <w:rFonts w:ascii="Tahoma" w:hAnsi="Tahoma" w:cs="Tahoma"/>
          <w:i w:val="0"/>
        </w:rPr>
        <w:tab/>
        <w:t xml:space="preserve">is distinguished from other physical prompting by being used against </w:t>
      </w:r>
      <w:r w:rsidRPr="002D0D71">
        <w:rPr>
          <w:rFonts w:ascii="Tahoma" w:hAnsi="Tahoma" w:cs="Tahoma"/>
          <w:i w:val="0"/>
        </w:rPr>
        <w:tab/>
        <w:t>resistance.</w:t>
      </w:r>
    </w:p>
    <w:p w:rsidR="0063390F" w:rsidRPr="002D0D71" w:rsidRDefault="0063390F" w:rsidP="0063390F">
      <w:pPr>
        <w:pStyle w:val="BodyText"/>
        <w:tabs>
          <w:tab w:val="left" w:pos="0"/>
        </w:tabs>
        <w:spacing w:line="288" w:lineRule="auto"/>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It is the responsibility of each school to ensure that training meets the needs of its particular situation and is consistent with the law and these guidelines.  Staff training is central to safe, effective practice and </w:t>
      </w:r>
      <w:r w:rsidRPr="002D0D71">
        <w:rPr>
          <w:rFonts w:ascii="Tahoma" w:hAnsi="Tahoma" w:cs="Tahoma"/>
          <w:i w:val="0"/>
        </w:rPr>
        <w:tab/>
        <w:t xml:space="preserve">therefore schools should require staff to undergo appropriate training. This training should be in relation to the nature of their institution. It is expected that most schools will need training that supports their </w:t>
      </w:r>
      <w:r w:rsidRPr="002D0D71">
        <w:rPr>
          <w:rFonts w:ascii="Tahoma" w:hAnsi="Tahoma" w:cs="Tahoma"/>
          <w:i w:val="0"/>
        </w:rPr>
        <w:tab/>
        <w:t>behaviour policy and focuses primari</w:t>
      </w:r>
      <w:r w:rsidR="00EE6E08">
        <w:rPr>
          <w:rFonts w:ascii="Tahoma" w:hAnsi="Tahoma" w:cs="Tahoma"/>
          <w:i w:val="0"/>
        </w:rPr>
        <w:t xml:space="preserve">ly on how to avoid and diffuse </w:t>
      </w:r>
      <w:r w:rsidRPr="002D0D71">
        <w:rPr>
          <w:rFonts w:ascii="Tahoma" w:hAnsi="Tahoma" w:cs="Tahoma"/>
          <w:i w:val="0"/>
        </w:rPr>
        <w:t xml:space="preserve">confrontation with the addition of named staff receiving specific training on restrictive physical intervention and safe techniques.  A number of </w:t>
      </w:r>
      <w:r w:rsidRPr="002D0D71">
        <w:rPr>
          <w:rFonts w:ascii="Tahoma" w:hAnsi="Tahoma" w:cs="Tahoma"/>
          <w:i w:val="0"/>
        </w:rPr>
        <w:tab/>
        <w:t xml:space="preserve">trainers offer such an approach and are appropriate for schools to use. DELL is in the process of establishing a group of education </w:t>
      </w:r>
      <w:r w:rsidRPr="002D0D71">
        <w:rPr>
          <w:rFonts w:ascii="Tahoma" w:hAnsi="Tahoma" w:cs="Tahoma"/>
          <w:i w:val="0"/>
        </w:rPr>
        <w:tab/>
        <w:t>practitioners who could support schools through the delivery of Team</w:t>
      </w:r>
      <w:r w:rsidR="00EE6E08">
        <w:rPr>
          <w:rFonts w:ascii="Tahoma" w:hAnsi="Tahoma" w:cs="Tahoma"/>
          <w:i w:val="0"/>
        </w:rPr>
        <w:t xml:space="preserve"> </w:t>
      </w:r>
      <w:r w:rsidRPr="002D0D71">
        <w:rPr>
          <w:rFonts w:ascii="Tahoma" w:hAnsi="Tahoma" w:cs="Tahoma"/>
          <w:i w:val="0"/>
        </w:rPr>
        <w:t>-</w:t>
      </w:r>
      <w:r w:rsidR="00EE6E08">
        <w:rPr>
          <w:rFonts w:ascii="Tahoma" w:hAnsi="Tahoma" w:cs="Tahoma"/>
          <w:i w:val="0"/>
        </w:rPr>
        <w:t xml:space="preserve"> </w:t>
      </w:r>
      <w:r w:rsidRPr="002D0D71">
        <w:rPr>
          <w:rFonts w:ascii="Tahoma" w:hAnsi="Tahoma" w:cs="Tahoma"/>
          <w:i w:val="0"/>
        </w:rPr>
        <w:t>Teach training.</w:t>
      </w:r>
    </w:p>
    <w:p w:rsidR="0063390F" w:rsidRPr="002D0D71" w:rsidRDefault="0063390F" w:rsidP="0063390F">
      <w:pPr>
        <w:pStyle w:val="BodyText"/>
        <w:tabs>
          <w:tab w:val="left" w:pos="0"/>
        </w:tabs>
        <w:spacing w:line="288" w:lineRule="auto"/>
        <w:ind w:left="284"/>
        <w:rPr>
          <w:rFonts w:ascii="Tahoma" w:hAnsi="Tahoma" w:cs="Tahoma"/>
          <w:i w:val="0"/>
        </w:rPr>
      </w:pPr>
    </w:p>
    <w:p w:rsidR="0063390F" w:rsidRPr="002D0D71"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 xml:space="preserve">In schools and units where the need for restrictive physical intervention is likely to occur more frequently, such as special schools and PRUs, whole staff training will probably be required.  </w:t>
      </w:r>
    </w:p>
    <w:p w:rsidR="0063390F" w:rsidRPr="002D0D71" w:rsidRDefault="0063390F" w:rsidP="0063390F">
      <w:pPr>
        <w:pStyle w:val="BodyText"/>
        <w:tabs>
          <w:tab w:val="left" w:pos="0"/>
        </w:tabs>
        <w:spacing w:line="288" w:lineRule="auto"/>
        <w:rPr>
          <w:rFonts w:ascii="Tahoma" w:hAnsi="Tahoma" w:cs="Tahoma"/>
          <w:i w:val="0"/>
        </w:rPr>
      </w:pPr>
    </w:p>
    <w:p w:rsidR="0063390F" w:rsidRDefault="0063390F" w:rsidP="0063390F">
      <w:pPr>
        <w:pStyle w:val="BodyText"/>
        <w:tabs>
          <w:tab w:val="left" w:pos="0"/>
        </w:tabs>
        <w:spacing w:line="288" w:lineRule="auto"/>
        <w:rPr>
          <w:rFonts w:ascii="Tahoma" w:hAnsi="Tahoma" w:cs="Tahoma"/>
          <w:i w:val="0"/>
        </w:rPr>
      </w:pPr>
      <w:r w:rsidRPr="002D0D71">
        <w:rPr>
          <w:rFonts w:ascii="Tahoma" w:hAnsi="Tahoma" w:cs="Tahoma"/>
          <w:i w:val="0"/>
        </w:rPr>
        <w:t>Schools should make budgetary all</w:t>
      </w:r>
      <w:r w:rsidR="00592168">
        <w:rPr>
          <w:rFonts w:ascii="Tahoma" w:hAnsi="Tahoma" w:cs="Tahoma"/>
          <w:i w:val="0"/>
        </w:rPr>
        <w:t xml:space="preserve">owance for training.  Training </w:t>
      </w:r>
      <w:r w:rsidRPr="002D0D71">
        <w:rPr>
          <w:rFonts w:ascii="Tahoma" w:hAnsi="Tahoma" w:cs="Tahoma"/>
          <w:i w:val="0"/>
        </w:rPr>
        <w:t>should never be on a one off basis.  The</w:t>
      </w:r>
      <w:r w:rsidR="00592168">
        <w:rPr>
          <w:rFonts w:ascii="Tahoma" w:hAnsi="Tahoma" w:cs="Tahoma"/>
          <w:i w:val="0"/>
        </w:rPr>
        <w:t xml:space="preserve"> British Institute for Learning </w:t>
      </w:r>
      <w:r w:rsidRPr="002D0D71">
        <w:rPr>
          <w:rFonts w:ascii="Tahoma" w:hAnsi="Tahoma" w:cs="Tahoma"/>
          <w:i w:val="0"/>
        </w:rPr>
        <w:t xml:space="preserve">Disabilities (BILD) gives guidance on training and can provide a list of </w:t>
      </w:r>
      <w:r w:rsidRPr="002D0D71">
        <w:rPr>
          <w:rFonts w:ascii="Tahoma" w:hAnsi="Tahoma" w:cs="Tahoma"/>
          <w:i w:val="0"/>
        </w:rPr>
        <w:tab/>
        <w:t>accredited training providers.  It also has a scheme for providing accreditation for trainers.  BILD requires all trained staff to undergo regular refresher courses.</w:t>
      </w:r>
    </w:p>
    <w:p w:rsidR="00EE6E08" w:rsidRDefault="00EE6E08" w:rsidP="0063390F">
      <w:pPr>
        <w:pStyle w:val="BodyText"/>
        <w:tabs>
          <w:tab w:val="left" w:pos="0"/>
        </w:tabs>
        <w:spacing w:line="288" w:lineRule="auto"/>
        <w:rPr>
          <w:rFonts w:ascii="Tahoma" w:hAnsi="Tahoma" w:cs="Tahoma"/>
          <w:i w:val="0"/>
        </w:rPr>
      </w:pPr>
    </w:p>
    <w:p w:rsidR="0063390F" w:rsidRPr="002D0D71" w:rsidRDefault="0063390F" w:rsidP="00EE6E08">
      <w:pPr>
        <w:pStyle w:val="BodyText"/>
        <w:tabs>
          <w:tab w:val="left" w:pos="0"/>
        </w:tabs>
        <w:spacing w:line="288" w:lineRule="auto"/>
        <w:rPr>
          <w:rFonts w:ascii="Tahoma" w:hAnsi="Tahoma" w:cs="Tahoma"/>
          <w:i w:val="0"/>
        </w:rPr>
      </w:pPr>
      <w:r w:rsidRPr="002D0D71">
        <w:rPr>
          <w:rFonts w:ascii="Tahoma" w:hAnsi="Tahoma" w:cs="Tahoma"/>
          <w:b/>
          <w:bCs/>
          <w:i w:val="0"/>
        </w:rPr>
        <w:t>Physical Contact with Pupils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There are occasions when physical contact with a pupil may be proper or necessary other than those covered by physical intervention.  Some physical contact may be necessary to demonstrate exercises or </w:t>
      </w:r>
      <w:r w:rsidRPr="002D0D71">
        <w:rPr>
          <w:rFonts w:ascii="Tahoma" w:hAnsi="Tahoma" w:cs="Tahoma"/>
          <w:i w:val="0"/>
        </w:rPr>
        <w:tab/>
        <w:t>techniques during PE lessons, sports coaching, or CDT, or if a member</w:t>
      </w:r>
      <w:r w:rsidRPr="002D0D71">
        <w:rPr>
          <w:rFonts w:ascii="Tahoma" w:hAnsi="Tahoma" w:cs="Tahoma"/>
          <w:i w:val="0"/>
        </w:rPr>
        <w:tab/>
        <w:t>of staff has to give first aid.</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Teachers of Physical Education are more likely to come into physical contact with their pupils from time to time in the course of their teaching </w:t>
      </w:r>
      <w:r w:rsidRPr="002D0D71">
        <w:rPr>
          <w:rFonts w:ascii="Tahoma" w:hAnsi="Tahoma" w:cs="Tahoma"/>
          <w:i w:val="0"/>
        </w:rPr>
        <w:tab/>
        <w:t>and they should be aware of the limits within which such contact takes place. They should consider the possibility of it being misinterpreted by</w:t>
      </w:r>
      <w:r w:rsidR="00EE6E08">
        <w:rPr>
          <w:rFonts w:ascii="Tahoma" w:hAnsi="Tahoma" w:cs="Tahoma"/>
          <w:i w:val="0"/>
        </w:rPr>
        <w:t xml:space="preserve"> </w:t>
      </w:r>
      <w:r w:rsidRPr="002D0D71">
        <w:rPr>
          <w:rFonts w:ascii="Tahoma" w:hAnsi="Tahoma" w:cs="Tahoma"/>
          <w:i w:val="0"/>
        </w:rPr>
        <w:t>the pupil and, where appropriate, should openly explain the need for any physical contact e.g. supporting a particular move in gymnastics.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Music / practical skills may require some form of physical contact at different stages of the pupil’s learning, however, discretion and care must be taken at all times. Once again, any physical contact may need to be preceded by appropriate explanation to </w:t>
      </w:r>
      <w:r w:rsidRPr="002D0D71">
        <w:rPr>
          <w:rFonts w:ascii="Tahoma" w:hAnsi="Tahoma" w:cs="Tahoma"/>
          <w:i w:val="0"/>
        </w:rPr>
        <w:lastRenderedPageBreak/>
        <w:t>the pupil and the wider</w:t>
      </w:r>
      <w:r w:rsidR="00EE6E08">
        <w:rPr>
          <w:rFonts w:ascii="Tahoma" w:hAnsi="Tahoma" w:cs="Tahoma"/>
          <w:i w:val="0"/>
        </w:rPr>
        <w:t xml:space="preserve"> </w:t>
      </w:r>
      <w:r w:rsidRPr="002D0D71">
        <w:rPr>
          <w:rFonts w:ascii="Tahoma" w:hAnsi="Tahoma" w:cs="Tahoma"/>
          <w:i w:val="0"/>
        </w:rPr>
        <w:t>audience of the class. Extreme caution should be exercised where one</w:t>
      </w:r>
      <w:r w:rsidR="00EE6E08">
        <w:rPr>
          <w:rFonts w:ascii="Tahoma" w:hAnsi="Tahoma" w:cs="Tahoma"/>
          <w:i w:val="0"/>
        </w:rPr>
        <w:t xml:space="preserve"> </w:t>
      </w:r>
      <w:r w:rsidRPr="002D0D71">
        <w:rPr>
          <w:rFonts w:ascii="Tahoma" w:hAnsi="Tahoma" w:cs="Tahoma"/>
          <w:i w:val="0"/>
        </w:rPr>
        <w:t>to one teaching is involved and it is wh</w:t>
      </w:r>
      <w:r w:rsidR="00EE6E08">
        <w:rPr>
          <w:rFonts w:ascii="Tahoma" w:hAnsi="Tahoma" w:cs="Tahoma"/>
          <w:i w:val="0"/>
        </w:rPr>
        <w:t xml:space="preserve">olly advisable to have another </w:t>
      </w:r>
      <w:r w:rsidRPr="002D0D71">
        <w:rPr>
          <w:rFonts w:ascii="Tahoma" w:hAnsi="Tahoma" w:cs="Tahoma"/>
          <w:i w:val="0"/>
        </w:rPr>
        <w:t>adult present whenever possible</w:t>
      </w:r>
    </w:p>
    <w:p w:rsidR="0063390F" w:rsidRPr="002D0D71" w:rsidRDefault="0063390F"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r w:rsidRPr="002D0D71">
        <w:rPr>
          <w:rFonts w:ascii="Tahoma" w:hAnsi="Tahoma" w:cs="Tahoma"/>
          <w:i w:val="0"/>
        </w:rPr>
        <w:t xml:space="preserve">Where </w:t>
      </w:r>
      <w:r w:rsidR="00EE6E08" w:rsidRPr="002D0D71">
        <w:rPr>
          <w:rFonts w:ascii="Tahoma" w:hAnsi="Tahoma" w:cs="Tahoma"/>
          <w:i w:val="0"/>
        </w:rPr>
        <w:t>extra-curricular</w:t>
      </w:r>
      <w:r w:rsidRPr="002D0D71">
        <w:rPr>
          <w:rFonts w:ascii="Tahoma" w:hAnsi="Tahoma" w:cs="Tahoma"/>
          <w:i w:val="0"/>
        </w:rPr>
        <w:t xml:space="preserve"> activities are concerned teachers and adults </w:t>
      </w:r>
      <w:r w:rsidRPr="002D0D71">
        <w:rPr>
          <w:rFonts w:ascii="Tahoma" w:hAnsi="Tahoma" w:cs="Tahoma"/>
          <w:i w:val="0"/>
        </w:rPr>
        <w:tab/>
        <w:t xml:space="preserve">should follow the relevant guidelines of before undertaking any activity. Staff should be aware that in less formal settings pupils can be more </w:t>
      </w:r>
      <w:r w:rsidRPr="002D0D71">
        <w:rPr>
          <w:rFonts w:ascii="Tahoma" w:hAnsi="Tahoma" w:cs="Tahoma"/>
          <w:i w:val="0"/>
        </w:rPr>
        <w:tab/>
        <w:t>challenging or familiar towards teachers/adults and therefore appropriate caution and discretion is highly advisable</w:t>
      </w:r>
      <w:r w:rsidR="00EE6E08">
        <w:rPr>
          <w:rFonts w:ascii="Tahoma" w:hAnsi="Tahoma" w:cs="Tahoma"/>
          <w:i w:val="0"/>
        </w:rPr>
        <w:t>.</w:t>
      </w:r>
    </w:p>
    <w:p w:rsidR="00EE6E08" w:rsidRDefault="00EE6E08"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i w:val="0"/>
        </w:rPr>
      </w:pPr>
      <w:r w:rsidRPr="002D0D71">
        <w:rPr>
          <w:rFonts w:ascii="Tahoma" w:hAnsi="Tahoma" w:cs="Tahoma"/>
          <w:b/>
          <w:bCs/>
          <w:i w:val="0"/>
        </w:rPr>
        <w:t>The Legal Background</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The legal background and associated guidelines are set out in section 550A of the Education Act 1996 (see appendix B), which clarified the powers of teachers and other staff authorised by the Headteacher to have control or charge of pupils. The guiding principles for staff being </w:t>
      </w:r>
      <w:r w:rsidRPr="002D0D71">
        <w:rPr>
          <w:rFonts w:ascii="Tahoma" w:hAnsi="Tahoma" w:cs="Tahoma"/>
          <w:i w:val="0"/>
        </w:rPr>
        <w:tab/>
        <w:t>required to use restrictive physical intervention are that reasonable force may be used to prevent either injury to self or others; serious damage; the commitment of an offence; or engaging in behaviour that is prejudicial to maintaining good order.   These powers are restated in section 93 of the 2006 Education Act: Power of members of staff to use force which reiterates the principles above when force may be appropriately used.  It restricts the use of force to circumstances when the staff and pupil are on the school premises or when they are elsewhere and the member of staff has lawful control or charge of the pupil, such as a school trip.</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tabs>
          <w:tab w:val="left" w:pos="709"/>
        </w:tabs>
        <w:spacing w:line="288" w:lineRule="auto"/>
        <w:rPr>
          <w:rFonts w:ascii="Tahoma" w:hAnsi="Tahoma" w:cs="Tahoma"/>
          <w:i w:val="0"/>
        </w:rPr>
      </w:pPr>
      <w:r w:rsidRPr="002D0D71">
        <w:rPr>
          <w:rFonts w:ascii="Tahoma" w:hAnsi="Tahoma" w:cs="Tahoma"/>
          <w:i w:val="0"/>
        </w:rPr>
        <w:t xml:space="preserve">Staff authorised by the Headteacher might include classroom assistants, </w:t>
      </w:r>
      <w:smartTag w:uri="urn:schemas-microsoft-com:office:smarttags" w:element="time">
        <w:smartTagPr>
          <w:attr w:name="Minute" w:val="0"/>
          <w:attr w:name="Hour" w:val="12"/>
        </w:smartTagPr>
        <w:r w:rsidRPr="002D0D71">
          <w:rPr>
            <w:rFonts w:ascii="Tahoma" w:hAnsi="Tahoma" w:cs="Tahoma"/>
            <w:i w:val="0"/>
          </w:rPr>
          <w:t>midday</w:t>
        </w:r>
      </w:smartTag>
      <w:r w:rsidRPr="002D0D71">
        <w:rPr>
          <w:rFonts w:ascii="Tahoma" w:hAnsi="Tahoma" w:cs="Tahoma"/>
          <w:i w:val="0"/>
        </w:rPr>
        <w:t xml:space="preserve"> supervisors, escorts or voluntary helpers.  Headteachers should identify and explicitly inform people, other than teachers, whom they wish to authorise to have control or charge of pupils and therefore able to use restrictive physical intervention.  Authorisation might be long term because of the nature of the job, or short term for a specific event such as a school trip.</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The use of force is only regarded as reasonable if the circumstances of the particular incident warrant it and the degree of force must be in proportion to seriousness of the behaviour or the consequences it is intended to prevent.  Any force used should always be the minimum needed to achieve the desired result.  </w:t>
      </w:r>
    </w:p>
    <w:p w:rsidR="00EE6E08" w:rsidRDefault="00EE6E08" w:rsidP="0063390F">
      <w:pPr>
        <w:pStyle w:val="BodyText"/>
        <w:spacing w:line="288" w:lineRule="auto"/>
        <w:rPr>
          <w:rFonts w:ascii="Tahoma" w:hAnsi="Tahoma" w:cs="Tahoma"/>
          <w:i w:val="0"/>
        </w:rPr>
      </w:pPr>
    </w:p>
    <w:p w:rsidR="00EE6E08" w:rsidRDefault="00EE6E08"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r w:rsidRPr="002D0D71">
        <w:rPr>
          <w:rFonts w:ascii="Tahoma" w:hAnsi="Tahoma" w:cs="Tahoma"/>
          <w:i w:val="0"/>
        </w:rPr>
        <w:t>Circular 10/98 provides clarification of Section 550A.  It:</w:t>
      </w:r>
    </w:p>
    <w:p w:rsidR="00EE6E08" w:rsidRPr="002D0D71" w:rsidRDefault="00EE6E08" w:rsidP="0063390F">
      <w:pPr>
        <w:pStyle w:val="BodyText"/>
        <w:spacing w:line="288" w:lineRule="auto"/>
        <w:rPr>
          <w:rFonts w:ascii="Tahoma" w:hAnsi="Tahoma" w:cs="Tahoma"/>
          <w:i w:val="0"/>
        </w:rPr>
      </w:pP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gives examples of when physical intervention may be appropriate</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lastRenderedPageBreak/>
        <w:t>discusses the issue of “reasonable force”</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advises that all schools should have a policy on the use of restrictive physical intervention</w:t>
      </w:r>
    </w:p>
    <w:p w:rsidR="0063390F" w:rsidRPr="002D0D71" w:rsidRDefault="0063390F" w:rsidP="000A6EB3">
      <w:pPr>
        <w:pStyle w:val="BodyText"/>
        <w:numPr>
          <w:ilvl w:val="0"/>
          <w:numId w:val="2"/>
        </w:numPr>
        <w:tabs>
          <w:tab w:val="clear" w:pos="780"/>
          <w:tab w:val="left" w:pos="1276"/>
          <w:tab w:val="num" w:pos="1843"/>
        </w:tabs>
        <w:spacing w:line="288" w:lineRule="auto"/>
        <w:ind w:left="1276" w:hanging="425"/>
        <w:jc w:val="both"/>
        <w:rPr>
          <w:rFonts w:ascii="Tahoma" w:hAnsi="Tahoma" w:cs="Tahoma"/>
          <w:i w:val="0"/>
        </w:rPr>
      </w:pPr>
      <w:r w:rsidRPr="002D0D71">
        <w:rPr>
          <w:rFonts w:ascii="Tahoma" w:hAnsi="Tahoma" w:cs="Tahoma"/>
          <w:i w:val="0"/>
        </w:rPr>
        <w:t>advises that schools should record incidents involving the use of restrictive physical intervention and inform parents of such incidents.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ind w:left="851" w:hanging="851"/>
        <w:rPr>
          <w:rFonts w:ascii="Tahoma" w:hAnsi="Tahoma" w:cs="Tahoma"/>
          <w:b/>
          <w:bCs/>
          <w:i w:val="0"/>
        </w:rPr>
      </w:pPr>
      <w:r w:rsidRPr="002D0D71">
        <w:rPr>
          <w:rFonts w:ascii="Tahoma" w:hAnsi="Tahoma" w:cs="Tahoma"/>
          <w:b/>
          <w:bCs/>
          <w:i w:val="0"/>
        </w:rPr>
        <w:t>Key Principles Relating to the Use of Restrictive Physical Intervention.</w:t>
      </w:r>
    </w:p>
    <w:p w:rsidR="00EE6E08" w:rsidRDefault="00EE6E08"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Circular 10/98 gives a number of situations when reasonable force </w:t>
      </w:r>
      <w:r w:rsidRPr="002D0D71">
        <w:rPr>
          <w:rFonts w:ascii="Tahoma" w:hAnsi="Tahoma" w:cs="Tahoma"/>
          <w:i w:val="0"/>
        </w:rPr>
        <w:tab/>
        <w:t>might be appropriate, or necessary, to control or restrain a pupil, these fall into four broad categories:</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action is necessary in self-defence or because there is an imminent risk of injury;</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there is a developing risk of injury, or significant damage to property;</w:t>
      </w:r>
    </w:p>
    <w:p w:rsidR="0063390F" w:rsidRPr="002D0D71"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where a pupil is committing a criminal offence;</w:t>
      </w:r>
    </w:p>
    <w:p w:rsidR="0063390F" w:rsidRPr="00EE6E08" w:rsidRDefault="0063390F" w:rsidP="000A6EB3">
      <w:pPr>
        <w:pStyle w:val="BodyText"/>
        <w:numPr>
          <w:ilvl w:val="0"/>
          <w:numId w:val="5"/>
        </w:numPr>
        <w:tabs>
          <w:tab w:val="clear" w:pos="644"/>
          <w:tab w:val="num" w:pos="1276"/>
        </w:tabs>
        <w:spacing w:line="288" w:lineRule="auto"/>
        <w:ind w:left="1276" w:hanging="425"/>
        <w:jc w:val="both"/>
        <w:rPr>
          <w:rFonts w:ascii="Tahoma" w:hAnsi="Tahoma" w:cs="Tahoma"/>
          <w:i w:val="0"/>
        </w:rPr>
      </w:pPr>
      <w:r w:rsidRPr="002D0D71">
        <w:rPr>
          <w:rFonts w:ascii="Tahoma" w:hAnsi="Tahoma" w:cs="Tahoma"/>
          <w:i w:val="0"/>
        </w:rPr>
        <w:t xml:space="preserve">where a pupil is behaving in a way that is compromising good order and discipline, e.g. </w:t>
      </w:r>
      <w:r w:rsidRPr="002D0D71">
        <w:rPr>
          <w:rFonts w:ascii="Tahoma" w:hAnsi="Tahoma" w:cs="Tahoma"/>
          <w:i w:val="0"/>
          <w:lang w:val="en-US"/>
        </w:rPr>
        <w:t>a pupil persistently refuses to obey an order to leave a classroom or behaving in a way that is seriously disrupting a lesson.</w:t>
      </w:r>
    </w:p>
    <w:p w:rsidR="00EE6E08" w:rsidRPr="002D0D71" w:rsidRDefault="00EE6E08" w:rsidP="00EE6E08">
      <w:pPr>
        <w:pStyle w:val="BodyText"/>
        <w:tabs>
          <w:tab w:val="num" w:pos="1276"/>
        </w:tabs>
        <w:spacing w:line="288" w:lineRule="auto"/>
        <w:ind w:left="851"/>
        <w:jc w:val="both"/>
        <w:rPr>
          <w:rFonts w:ascii="Tahoma" w:hAnsi="Tahoma" w:cs="Tahoma"/>
          <w:i w:val="0"/>
        </w:rPr>
      </w:pPr>
    </w:p>
    <w:p w:rsidR="0063390F" w:rsidRPr="002D0D71" w:rsidRDefault="0063390F" w:rsidP="0063390F">
      <w:pPr>
        <w:spacing w:line="288" w:lineRule="auto"/>
        <w:ind w:left="851"/>
        <w:rPr>
          <w:rFonts w:ascii="Tahoma" w:hAnsi="Tahoma" w:cs="Tahoma"/>
          <w:lang w:val="en-US"/>
        </w:rPr>
      </w:pPr>
      <w:r w:rsidRPr="002D0D71">
        <w:rPr>
          <w:rFonts w:ascii="Tahoma" w:hAnsi="Tahoma" w:cs="Tahoma"/>
          <w:lang w:val="en-US"/>
        </w:rPr>
        <w:t>Examples of situations that fall within one of these first two categories are:</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 xml:space="preserve">a pupil attacks a member of staff, or another pupil; </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pupils are fighting;</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engaged in, or is on the verge of committing, deliberate damage or vandalism to property;</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causing, or at risk of causing, injury or damage by accident, by rough play, or by misuse of dangerous materials or objects;</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is running in a corridor or on a stairway in a way in which he or she might have or cause an accident likely to injure him or herself or others;</w:t>
      </w:r>
    </w:p>
    <w:p w:rsidR="0063390F" w:rsidRPr="00EE6E08" w:rsidRDefault="0063390F" w:rsidP="000A6EB3">
      <w:pPr>
        <w:pStyle w:val="ListParagraph"/>
        <w:numPr>
          <w:ilvl w:val="0"/>
          <w:numId w:val="21"/>
        </w:numPr>
        <w:spacing w:after="0" w:line="288" w:lineRule="auto"/>
        <w:rPr>
          <w:rFonts w:ascii="Tahoma" w:hAnsi="Tahoma" w:cs="Tahoma"/>
          <w:lang w:val="en-US"/>
        </w:rPr>
      </w:pPr>
      <w:r w:rsidRPr="00EE6E08">
        <w:rPr>
          <w:rFonts w:ascii="Tahoma" w:hAnsi="Tahoma" w:cs="Tahoma"/>
          <w:lang w:val="en-US"/>
        </w:rPr>
        <w:t>a pupil absconds from a class or tries to leave school (N.B. this will only apply if a pupil could be at risk if not kept in the classroom or at school).</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What constitutes serious damage and risk will be a matter of professional judgement as it is not possible to legislate for every situation.  The combination of the school’s policy and staff training</w:t>
      </w:r>
      <w:r w:rsidR="00EE6E08">
        <w:rPr>
          <w:rFonts w:ascii="Tahoma" w:hAnsi="Tahoma" w:cs="Tahoma"/>
          <w:i w:val="0"/>
        </w:rPr>
        <w:t xml:space="preserve"> </w:t>
      </w:r>
      <w:r w:rsidRPr="002D0D71">
        <w:rPr>
          <w:rFonts w:ascii="Tahoma" w:hAnsi="Tahoma" w:cs="Tahoma"/>
          <w:i w:val="0"/>
        </w:rPr>
        <w:t>should allow staff to make an informed risk assessment in situations where restrictive physical intervention might be necessary and a judgement on the appropriate action to be taken.  This will reflect the</w:t>
      </w:r>
      <w:r w:rsidR="00EE6E08">
        <w:rPr>
          <w:rFonts w:ascii="Tahoma" w:hAnsi="Tahoma" w:cs="Tahoma"/>
          <w:i w:val="0"/>
        </w:rPr>
        <w:t xml:space="preserve"> </w:t>
      </w:r>
      <w:r w:rsidRPr="002D0D71">
        <w:rPr>
          <w:rFonts w:ascii="Tahoma" w:hAnsi="Tahoma" w:cs="Tahoma"/>
          <w:i w:val="0"/>
        </w:rPr>
        <w:t>context of the school, the situation and the individual needs of the child. These guidelines provide general guidance, not explicit instructions,</w:t>
      </w:r>
      <w:r w:rsidR="00EE6E08">
        <w:rPr>
          <w:rFonts w:ascii="Tahoma" w:hAnsi="Tahoma" w:cs="Tahoma"/>
          <w:i w:val="0"/>
        </w:rPr>
        <w:t xml:space="preserve"> </w:t>
      </w:r>
      <w:r w:rsidRPr="002D0D71">
        <w:rPr>
          <w:rFonts w:ascii="Tahoma" w:hAnsi="Tahoma" w:cs="Tahoma"/>
          <w:i w:val="0"/>
        </w:rPr>
        <w:t>and they do not offer simple one-step answer to cover every situation</w:t>
      </w:r>
      <w:r w:rsidR="00EE6E08">
        <w:rPr>
          <w:rFonts w:ascii="Tahoma" w:hAnsi="Tahoma" w:cs="Tahoma"/>
          <w:i w:val="0"/>
        </w:rPr>
        <w:t xml:space="preserve"> i</w:t>
      </w:r>
      <w:r w:rsidRPr="002D0D71">
        <w:rPr>
          <w:rFonts w:ascii="Tahoma" w:hAnsi="Tahoma" w:cs="Tahoma"/>
          <w:i w:val="0"/>
        </w:rPr>
        <w:t>n complex areas of practice, law and accountability.</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The age, ethnicity, gender, health and</w:t>
      </w:r>
      <w:r w:rsidR="00EE6E08">
        <w:rPr>
          <w:rFonts w:ascii="Tahoma" w:hAnsi="Tahoma" w:cs="Tahoma"/>
          <w:i w:val="0"/>
        </w:rPr>
        <w:t xml:space="preserve"> understanding of the pupil are </w:t>
      </w:r>
      <w:r w:rsidRPr="002D0D71">
        <w:rPr>
          <w:rFonts w:ascii="Tahoma" w:hAnsi="Tahoma" w:cs="Tahoma"/>
          <w:i w:val="0"/>
        </w:rPr>
        <w:t>also relevant.  Restrictive physical intervention to enforce compliance</w:t>
      </w:r>
      <w:r w:rsidRPr="002D0D71">
        <w:rPr>
          <w:rFonts w:ascii="Tahoma" w:hAnsi="Tahoma" w:cs="Tahoma"/>
          <w:i w:val="0"/>
        </w:rPr>
        <w:tab/>
        <w:t>with staff instructions is likely to be increasingly inappropriate with older pupils.  It should never be used as substitute for good behaviour management.</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As soon as a pupil is known to be prone to acts of violence and/or serious disruption, the school should carry out a risk assessment of the</w:t>
      </w:r>
      <w:r w:rsidR="00EE6E08">
        <w:rPr>
          <w:rFonts w:ascii="Tahoma" w:hAnsi="Tahoma" w:cs="Tahoma"/>
          <w:i w:val="0"/>
        </w:rPr>
        <w:t xml:space="preserve"> </w:t>
      </w:r>
      <w:r w:rsidRPr="002D0D71">
        <w:rPr>
          <w:rFonts w:ascii="Tahoma" w:hAnsi="Tahoma" w:cs="Tahoma"/>
          <w:i w:val="0"/>
        </w:rPr>
        <w:t xml:space="preserve">pupil’s behavioural difficulties or draw up a behaviour plan.  A risk </w:t>
      </w:r>
      <w:r w:rsidRPr="002D0D71">
        <w:rPr>
          <w:rFonts w:ascii="Tahoma" w:hAnsi="Tahoma" w:cs="Tahoma"/>
          <w:i w:val="0"/>
        </w:rPr>
        <w:tab/>
        <w:t xml:space="preserve">assessment proforma can be found in appendix D.  Where possible all </w:t>
      </w:r>
      <w:r w:rsidRPr="002D0D71">
        <w:rPr>
          <w:rFonts w:ascii="Tahoma" w:hAnsi="Tahoma" w:cs="Tahoma"/>
          <w:i w:val="0"/>
        </w:rPr>
        <w:tab/>
        <w:t>agencies involved with the pupil and his/her parents or carers should be involved in the assessment of the pupil’s behavioural needs.</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 xml:space="preserve">Restrictive physical intervention should serve to de-escalate or prevent </w:t>
      </w:r>
      <w:r w:rsidR="00EE6E08">
        <w:rPr>
          <w:rFonts w:ascii="Tahoma" w:hAnsi="Tahoma" w:cs="Tahoma"/>
          <w:i w:val="0"/>
        </w:rPr>
        <w:t xml:space="preserve">a violent or </w:t>
      </w:r>
      <w:r w:rsidRPr="002D0D71">
        <w:rPr>
          <w:rFonts w:ascii="Tahoma" w:hAnsi="Tahoma" w:cs="Tahoma"/>
          <w:i w:val="0"/>
        </w:rPr>
        <w:t>potentially violent situation.  The key issue is establishing good order; any action which could exacerbate the situation needs to be avoided.  It must not be used routinely or to enforce compliance when there is no immediate risk to person(s) or property.</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Staff should have good grounds for b</w:t>
      </w:r>
      <w:r w:rsidR="00EE6E08">
        <w:rPr>
          <w:rFonts w:ascii="Tahoma" w:hAnsi="Tahoma" w:cs="Tahoma"/>
          <w:i w:val="0"/>
        </w:rPr>
        <w:t xml:space="preserve">elieving that immediate action </w:t>
      </w:r>
      <w:r w:rsidRPr="002D0D71">
        <w:rPr>
          <w:rFonts w:ascii="Tahoma" w:hAnsi="Tahoma" w:cs="Tahoma"/>
          <w:i w:val="0"/>
        </w:rPr>
        <w:t>involving the use of restrictive physical intervention may be necessary</w:t>
      </w:r>
      <w:r w:rsidRPr="002D0D71">
        <w:rPr>
          <w:rFonts w:ascii="Tahoma" w:hAnsi="Tahoma" w:cs="Tahoma"/>
          <w:i w:val="0"/>
        </w:rPr>
        <w:tab/>
        <w:t>and they should, wherever possible, take steps to avoid the need for it by engaging in discussion, diversion and/or defusing the situation. The</w:t>
      </w:r>
      <w:r w:rsidR="00EE6E08">
        <w:rPr>
          <w:rFonts w:ascii="Tahoma" w:hAnsi="Tahoma" w:cs="Tahoma"/>
          <w:i w:val="0"/>
        </w:rPr>
        <w:t xml:space="preserve"> </w:t>
      </w:r>
      <w:r w:rsidRPr="002D0D71">
        <w:rPr>
          <w:rFonts w:ascii="Tahoma" w:hAnsi="Tahoma" w:cs="Tahoma"/>
          <w:i w:val="0"/>
        </w:rPr>
        <w:t xml:space="preserve">school’s behaviour policy and training should indicate the range of less </w:t>
      </w:r>
      <w:r w:rsidRPr="002D0D71">
        <w:rPr>
          <w:rFonts w:ascii="Tahoma" w:hAnsi="Tahoma" w:cs="Tahoma"/>
          <w:i w:val="0"/>
        </w:rPr>
        <w:tab/>
        <w:t>intrusive methods that could be employed with restrictive physical intervention at one end of the continuum of agreed alternative strategies.</w:t>
      </w:r>
    </w:p>
    <w:p w:rsidR="0063390F" w:rsidRPr="002D0D71" w:rsidRDefault="0063390F" w:rsidP="00EE6E08">
      <w:pPr>
        <w:pStyle w:val="BodyText"/>
        <w:spacing w:line="288" w:lineRule="auto"/>
        <w:rPr>
          <w:rFonts w:ascii="Tahoma" w:hAnsi="Tahoma" w:cs="Tahoma"/>
          <w:i w:val="0"/>
        </w:rPr>
      </w:pPr>
    </w:p>
    <w:p w:rsidR="0063390F" w:rsidRPr="002D0D71" w:rsidRDefault="0063390F" w:rsidP="00EE6E08">
      <w:pPr>
        <w:pStyle w:val="BodyText"/>
        <w:spacing w:line="288" w:lineRule="auto"/>
        <w:rPr>
          <w:rFonts w:ascii="Tahoma" w:hAnsi="Tahoma" w:cs="Tahoma"/>
          <w:i w:val="0"/>
        </w:rPr>
      </w:pPr>
      <w:r w:rsidRPr="002D0D71">
        <w:rPr>
          <w:rFonts w:ascii="Tahoma" w:hAnsi="Tahoma" w:cs="Tahoma"/>
          <w:i w:val="0"/>
        </w:rPr>
        <w:t>Less intrusive physical intervention by a member of staff may include:</w:t>
      </w:r>
    </w:p>
    <w:p w:rsidR="00EE6E08"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physically interposing between pupil</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blocking a pupil’s path</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leading a pupil by the hand or arm</w:t>
      </w:r>
    </w:p>
    <w:p w:rsidR="0063390F" w:rsidRPr="002D0D71" w:rsidRDefault="0063390F" w:rsidP="000A6EB3">
      <w:pPr>
        <w:pStyle w:val="BodyText"/>
        <w:numPr>
          <w:ilvl w:val="0"/>
          <w:numId w:val="21"/>
        </w:numPr>
        <w:spacing w:line="288" w:lineRule="auto"/>
        <w:jc w:val="both"/>
        <w:rPr>
          <w:rFonts w:ascii="Tahoma" w:hAnsi="Tahoma" w:cs="Tahoma"/>
          <w:i w:val="0"/>
        </w:rPr>
      </w:pPr>
      <w:r w:rsidRPr="002D0D71">
        <w:rPr>
          <w:rFonts w:ascii="Tahoma" w:hAnsi="Tahoma" w:cs="Tahoma"/>
          <w:i w:val="0"/>
        </w:rPr>
        <w:t>guiding or shepherding a pupil away by placing a hand in the centre of the back</w:t>
      </w:r>
    </w:p>
    <w:p w:rsidR="0063390F" w:rsidRPr="002D0D71" w:rsidRDefault="0063390F" w:rsidP="00EE6E08">
      <w:pPr>
        <w:pStyle w:val="BodyText"/>
        <w:spacing w:line="288" w:lineRule="auto"/>
        <w:rPr>
          <w:rFonts w:ascii="Tahoma" w:hAnsi="Tahoma" w:cs="Tahoma"/>
          <w:i w:val="0"/>
        </w:rPr>
      </w:pPr>
    </w:p>
    <w:p w:rsidR="0063390F" w:rsidRDefault="0063390F" w:rsidP="00EE6E08">
      <w:pPr>
        <w:pStyle w:val="BodyText"/>
        <w:spacing w:line="288" w:lineRule="auto"/>
        <w:rPr>
          <w:rFonts w:ascii="Tahoma" w:hAnsi="Tahoma" w:cs="Tahoma"/>
          <w:i w:val="0"/>
        </w:rPr>
      </w:pPr>
      <w:r w:rsidRPr="002D0D71">
        <w:rPr>
          <w:rFonts w:ascii="Tahoma" w:hAnsi="Tahoma" w:cs="Tahoma"/>
          <w:i w:val="0"/>
        </w:rPr>
        <w:t xml:space="preserve">Where a member of staff, feels that verbal instruction and de-escalation strategies are being ignored and that restrictive physical </w:t>
      </w:r>
      <w:r w:rsidRPr="002D0D71">
        <w:rPr>
          <w:rFonts w:ascii="Tahoma" w:hAnsi="Tahoma" w:cs="Tahoma"/>
          <w:i w:val="0"/>
        </w:rPr>
        <w:tab/>
        <w:t>intervention is required, s/he should take the following course of action</w:t>
      </w:r>
      <w:r w:rsidR="00EE6E08">
        <w:rPr>
          <w:rFonts w:ascii="Tahoma" w:hAnsi="Tahoma" w:cs="Tahoma"/>
          <w:i w:val="0"/>
        </w:rPr>
        <w:t xml:space="preserve"> </w:t>
      </w:r>
      <w:r w:rsidRPr="002D0D71">
        <w:rPr>
          <w:rFonts w:ascii="Tahoma" w:hAnsi="Tahoma" w:cs="Tahoma"/>
          <w:i w:val="0"/>
        </w:rPr>
        <w:t>whenever practicable:</w:t>
      </w:r>
    </w:p>
    <w:p w:rsidR="00EE6E08" w:rsidRDefault="00EE6E08" w:rsidP="00EE6E08">
      <w:pPr>
        <w:pStyle w:val="BodyText"/>
        <w:spacing w:line="288" w:lineRule="auto"/>
        <w:rPr>
          <w:rFonts w:ascii="Tahoma" w:hAnsi="Tahoma" w:cs="Tahoma"/>
          <w:i w:val="0"/>
        </w:rPr>
      </w:pPr>
    </w:p>
    <w:p w:rsidR="00EE6E08" w:rsidRPr="002D0D71" w:rsidRDefault="00EE6E08" w:rsidP="00EE6E08">
      <w:pPr>
        <w:pStyle w:val="BodyText"/>
        <w:spacing w:line="288" w:lineRule="auto"/>
        <w:rPr>
          <w:rFonts w:ascii="Tahoma" w:hAnsi="Tahoma" w:cs="Tahoma"/>
          <w:i w:val="0"/>
        </w:rPr>
      </w:pP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where other pupils are present, ensure their safety;</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if possible send for assistance before engaging in restrictive physical intervention;</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lastRenderedPageBreak/>
        <w:t xml:space="preserve">inform the pupil that assistance has been summoned and continue to try and de-escalate the situation by talking to the pupil calmly and quietly and using a range of defusing skills; </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 xml:space="preserve">tell the pupil(s) who is/are misbehaving to stop and give a warning of what will happen if s/he does not, namely that physical restraint may be used;  </w:t>
      </w:r>
    </w:p>
    <w:p w:rsidR="0063390F" w:rsidRPr="002D0D71" w:rsidRDefault="0063390F" w:rsidP="000A6EB3">
      <w:pPr>
        <w:pStyle w:val="BodyText"/>
        <w:numPr>
          <w:ilvl w:val="0"/>
          <w:numId w:val="22"/>
        </w:numPr>
        <w:spacing w:line="288" w:lineRule="auto"/>
        <w:jc w:val="both"/>
        <w:rPr>
          <w:rFonts w:ascii="Tahoma" w:hAnsi="Tahoma" w:cs="Tahoma"/>
          <w:i w:val="0"/>
        </w:rPr>
      </w:pPr>
      <w:r w:rsidRPr="002D0D71">
        <w:rPr>
          <w:rFonts w:ascii="Tahoma" w:hAnsi="Tahoma" w:cs="Tahoma"/>
          <w:i w:val="0"/>
        </w:rPr>
        <w:t>when it becomes necessary to restrain, continue to talk to the pupil calmly and quietly, offering choices of response from them. When intervening, continually make statements such as ‘I will let you go as soon as you calm down’ or ‘I will let you go when I feel it is safe’.</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scale and nature of any physical intervention must be </w:t>
      </w:r>
      <w:r w:rsidRPr="002D0D71">
        <w:rPr>
          <w:rFonts w:ascii="Tahoma" w:hAnsi="Tahoma" w:cs="Tahoma"/>
          <w:i w:val="0"/>
        </w:rPr>
        <w:tab/>
        <w:t>proportionate to both the behaviour of the individual being controlled, and the nature of the harm they might cause.  These judgements have</w:t>
      </w:r>
      <w:r w:rsidR="00EE6E08">
        <w:rPr>
          <w:rFonts w:ascii="Tahoma" w:hAnsi="Tahoma" w:cs="Tahoma"/>
          <w:i w:val="0"/>
        </w:rPr>
        <w:t xml:space="preserve"> </w:t>
      </w:r>
      <w:r w:rsidRPr="002D0D71">
        <w:rPr>
          <w:rFonts w:ascii="Tahoma" w:hAnsi="Tahoma" w:cs="Tahoma"/>
          <w:i w:val="0"/>
        </w:rPr>
        <w:t>to be made at the time, taking due account of the circumstances and only minimum force should be used to safely resolve the situation.  Particular care should be taken to avo</w:t>
      </w:r>
      <w:r w:rsidR="00EE6E08">
        <w:rPr>
          <w:rFonts w:ascii="Tahoma" w:hAnsi="Tahoma" w:cs="Tahoma"/>
          <w:i w:val="0"/>
        </w:rPr>
        <w:t xml:space="preserve">id inflicting pain or injury. </w:t>
      </w:r>
      <w:r w:rsidRPr="002D0D71">
        <w:rPr>
          <w:rFonts w:ascii="Tahoma" w:hAnsi="Tahoma" w:cs="Tahoma"/>
          <w:i w:val="0"/>
        </w:rPr>
        <w:t>Restrictive physical intervention should always be an act of care and</w:t>
      </w:r>
      <w:r w:rsidR="00EE6E08">
        <w:rPr>
          <w:rFonts w:ascii="Tahoma" w:hAnsi="Tahoma" w:cs="Tahoma"/>
          <w:i w:val="0"/>
        </w:rPr>
        <w:t xml:space="preserve"> </w:t>
      </w:r>
      <w:r w:rsidRPr="002D0D71">
        <w:rPr>
          <w:rFonts w:ascii="Tahoma" w:hAnsi="Tahoma" w:cs="Tahoma"/>
          <w:i w:val="0"/>
        </w:rPr>
        <w:t xml:space="preserve">control, not a punishment and should not be used in anger. </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color w:val="000000"/>
          <w:lang w:val="en-US"/>
        </w:rPr>
        <w:t xml:space="preserve">No member of staff should be expected to undertake any restrictive physical intervention if, by doing so, they put themselves at risk and </w:t>
      </w:r>
      <w:r w:rsidRPr="002D0D71">
        <w:rPr>
          <w:rFonts w:ascii="Tahoma" w:hAnsi="Tahoma" w:cs="Tahoma"/>
          <w:i w:val="0"/>
          <w:color w:val="000000"/>
          <w:lang w:val="en-US"/>
        </w:rPr>
        <w:tab/>
        <w:t xml:space="preserve">they should not attempt to intervene before adequate assistance has </w:t>
      </w:r>
      <w:r w:rsidRPr="002D0D71">
        <w:rPr>
          <w:rFonts w:ascii="Tahoma" w:hAnsi="Tahoma" w:cs="Tahoma"/>
          <w:i w:val="0"/>
          <w:color w:val="000000"/>
          <w:lang w:val="en-US"/>
        </w:rPr>
        <w:tab/>
        <w:t xml:space="preserve">been obtained unless it is obviously an emergency. The number of staff </w:t>
      </w:r>
      <w:r w:rsidRPr="002D0D71">
        <w:rPr>
          <w:rFonts w:ascii="Tahoma" w:hAnsi="Tahoma" w:cs="Tahoma"/>
          <w:i w:val="0"/>
          <w:color w:val="000000"/>
          <w:lang w:val="en-US"/>
        </w:rPr>
        <w:tab/>
        <w:t>involved should be the minimum necessa</w:t>
      </w:r>
      <w:r w:rsidR="00EE6E08">
        <w:rPr>
          <w:rFonts w:ascii="Tahoma" w:hAnsi="Tahoma" w:cs="Tahoma"/>
          <w:i w:val="0"/>
          <w:color w:val="000000"/>
          <w:lang w:val="en-US"/>
        </w:rPr>
        <w:t xml:space="preserve">ry to restrain the child while </w:t>
      </w:r>
      <w:proofErr w:type="spellStart"/>
      <w:r w:rsidR="00EE6E08">
        <w:rPr>
          <w:rFonts w:ascii="Tahoma" w:hAnsi="Tahoma" w:cs="Tahoma"/>
          <w:i w:val="0"/>
          <w:color w:val="000000"/>
          <w:lang w:val="en-US"/>
        </w:rPr>
        <w:t>m</w:t>
      </w:r>
      <w:r w:rsidRPr="002D0D71">
        <w:rPr>
          <w:rFonts w:ascii="Tahoma" w:hAnsi="Tahoma" w:cs="Tahoma"/>
          <w:i w:val="0"/>
          <w:color w:val="000000"/>
          <w:lang w:val="en-US"/>
        </w:rPr>
        <w:t>inimising</w:t>
      </w:r>
      <w:proofErr w:type="spellEnd"/>
      <w:r w:rsidRPr="002D0D71">
        <w:rPr>
          <w:rFonts w:ascii="Tahoma" w:hAnsi="Tahoma" w:cs="Tahoma"/>
          <w:i w:val="0"/>
          <w:color w:val="000000"/>
          <w:lang w:val="en-US"/>
        </w:rPr>
        <w:t xml:space="preserve"> injury to all parties.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bCs/>
          <w:i w:val="0"/>
        </w:rPr>
        <w:t>Physical interventions that involve</w:t>
      </w:r>
      <w:r w:rsidR="00EE6E08">
        <w:rPr>
          <w:rFonts w:ascii="Tahoma" w:hAnsi="Tahoma" w:cs="Tahoma"/>
          <w:bCs/>
          <w:i w:val="0"/>
        </w:rPr>
        <w:t xml:space="preserve"> any of the following carry an </w:t>
      </w:r>
      <w:r w:rsidRPr="002D0D71">
        <w:rPr>
          <w:rFonts w:ascii="Tahoma" w:hAnsi="Tahoma" w:cs="Tahoma"/>
          <w:bCs/>
          <w:i w:val="0"/>
        </w:rPr>
        <w:t>elevated risk and under normal circ</w:t>
      </w:r>
      <w:r w:rsidR="00EE6E08">
        <w:rPr>
          <w:rFonts w:ascii="Tahoma" w:hAnsi="Tahoma" w:cs="Tahoma"/>
          <w:bCs/>
          <w:i w:val="0"/>
        </w:rPr>
        <w:t xml:space="preserve">umstances could not be seen as </w:t>
      </w:r>
      <w:r w:rsidRPr="002D0D71">
        <w:rPr>
          <w:rFonts w:ascii="Tahoma" w:hAnsi="Tahoma" w:cs="Tahoma"/>
          <w:bCs/>
          <w:i w:val="0"/>
        </w:rPr>
        <w:t>reasonable</w:t>
      </w:r>
      <w:r w:rsidRPr="002D0D71">
        <w:rPr>
          <w:rFonts w:ascii="Tahoma" w:hAnsi="Tahoma" w:cs="Tahoma"/>
          <w:i w:val="0"/>
        </w:rPr>
        <w:t>:</w:t>
      </w:r>
    </w:p>
    <w:p w:rsidR="0063390F" w:rsidRPr="002D0D71" w:rsidRDefault="0063390F" w:rsidP="000A6EB3">
      <w:pPr>
        <w:pStyle w:val="BodyText"/>
        <w:numPr>
          <w:ilvl w:val="0"/>
          <w:numId w:val="23"/>
        </w:numPr>
        <w:tabs>
          <w:tab w:val="left" w:pos="1276"/>
        </w:tabs>
        <w:spacing w:line="288" w:lineRule="auto"/>
        <w:jc w:val="both"/>
        <w:rPr>
          <w:rFonts w:ascii="Tahoma" w:hAnsi="Tahoma" w:cs="Tahoma"/>
          <w:i w:val="0"/>
        </w:rPr>
      </w:pPr>
      <w:r w:rsidRPr="002D0D71">
        <w:rPr>
          <w:rFonts w:ascii="Tahoma" w:hAnsi="Tahoma" w:cs="Tahoma"/>
          <w:i w:val="0"/>
        </w:rPr>
        <w:t>interfering with breathing or blood supply</w:t>
      </w:r>
    </w:p>
    <w:p w:rsidR="0063390F" w:rsidRPr="002D0D71" w:rsidRDefault="0063390F" w:rsidP="000A6EB3">
      <w:pPr>
        <w:pStyle w:val="BodyText"/>
        <w:numPr>
          <w:ilvl w:val="0"/>
          <w:numId w:val="23"/>
        </w:numPr>
        <w:tabs>
          <w:tab w:val="left" w:pos="1276"/>
        </w:tabs>
        <w:spacing w:line="288" w:lineRule="auto"/>
        <w:jc w:val="both"/>
        <w:rPr>
          <w:rFonts w:ascii="Tahoma" w:hAnsi="Tahoma" w:cs="Tahoma"/>
          <w:i w:val="0"/>
        </w:rPr>
      </w:pPr>
      <w:r w:rsidRPr="002D0D71">
        <w:rPr>
          <w:rFonts w:ascii="Tahoma" w:hAnsi="Tahoma" w:cs="Tahoma"/>
          <w:i w:val="0"/>
        </w:rPr>
        <w:t>interfering with genital areas</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holding the head or throat</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holding by the hair or ear</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tripping, slapping, kicking or punching</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twisting or forcing limbs against a joint</w:t>
      </w:r>
    </w:p>
    <w:p w:rsidR="0063390F" w:rsidRPr="002D0D71" w:rsidRDefault="0063390F" w:rsidP="000A6EB3">
      <w:pPr>
        <w:pStyle w:val="BodyText"/>
        <w:numPr>
          <w:ilvl w:val="0"/>
          <w:numId w:val="23"/>
        </w:numPr>
        <w:spacing w:line="288" w:lineRule="auto"/>
        <w:jc w:val="both"/>
        <w:rPr>
          <w:rFonts w:ascii="Tahoma" w:hAnsi="Tahoma" w:cs="Tahoma"/>
          <w:i w:val="0"/>
        </w:rPr>
      </w:pPr>
      <w:r w:rsidRPr="002D0D71">
        <w:rPr>
          <w:rFonts w:ascii="Tahoma" w:hAnsi="Tahoma" w:cs="Tahoma"/>
          <w:i w:val="0"/>
        </w:rPr>
        <w:t xml:space="preserve">Staff should avoid touching or holding a pupil in a way that might be considered indecent. </w:t>
      </w:r>
    </w:p>
    <w:p w:rsidR="0063390F" w:rsidRPr="002D0D71" w:rsidRDefault="0063390F" w:rsidP="0063390F">
      <w:pPr>
        <w:pStyle w:val="BodyText"/>
        <w:spacing w:line="288" w:lineRule="auto"/>
        <w:ind w:left="851"/>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Caution and professional judgement need to be exercised in situations where clothes could be held: a young person’s response, where clothing is ripped or damaged can sometimes trigger more extreme and violent behaviour or prolong the duration of an incident.</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Medical support should be made available urgently, if appropriate</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As soon as it is deemed to be safe, restraint should be gradually relaxed allowing the pupil the opportunity to regain self-control. The pupils should be talked to calmly to reassure them that they are safe.</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A pupil must never be asked to restrain another pupil</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Staff should remember that where restrictive physical intervention has been used they have a responsibility to explain their actions with regard to other strategies tried the decision to use restraint and the</w:t>
      </w:r>
      <w:r w:rsidR="00444A08">
        <w:rPr>
          <w:rFonts w:ascii="Tahoma" w:hAnsi="Tahoma" w:cs="Tahoma"/>
          <w:i w:val="0"/>
        </w:rPr>
        <w:t xml:space="preserve"> </w:t>
      </w:r>
      <w:r w:rsidRPr="002D0D71">
        <w:rPr>
          <w:rFonts w:ascii="Tahoma" w:hAnsi="Tahoma" w:cs="Tahoma"/>
          <w:i w:val="0"/>
        </w:rPr>
        <w:t>manner in which they restrained.</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use of seclusion, where a pupil spends time alone against their will is a restrictive physical intervention and would not normally be seen as </w:t>
      </w:r>
      <w:r w:rsidRPr="002D0D71">
        <w:rPr>
          <w:rFonts w:ascii="Tahoma" w:hAnsi="Tahoma" w:cs="Tahoma"/>
          <w:i w:val="0"/>
        </w:rPr>
        <w:tab/>
        <w:t>appropriate except for short periods of time in extreme situations.  This is in contrast to withdrawal or isolation, where a pupil is removed from a difficult situation and supervised or accompanied in a neutral manner while they calm down, and ‘time out’ where a pupil may choose to take him/herself out of a classroom to avoid a difficult situation.</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Where pupils exhibit behaviour such that the use of withdrawal or ‘time </w:t>
      </w:r>
      <w:r w:rsidRPr="002D0D71">
        <w:rPr>
          <w:rFonts w:ascii="Tahoma" w:hAnsi="Tahoma" w:cs="Tahoma"/>
          <w:i w:val="0"/>
        </w:rPr>
        <w:tab/>
        <w:t xml:space="preserve">out’ is considered appropriate to their needs and the risk that they </w:t>
      </w:r>
      <w:r w:rsidRPr="002D0D71">
        <w:rPr>
          <w:rFonts w:ascii="Tahoma" w:hAnsi="Tahoma" w:cs="Tahoma"/>
          <w:i w:val="0"/>
        </w:rPr>
        <w:tab/>
        <w:t>present, then the use of this strategy should be written into their behaviour plan and subject to the normal review procedures.  Any such</w:t>
      </w:r>
      <w:r w:rsidR="00444A08">
        <w:rPr>
          <w:rFonts w:ascii="Tahoma" w:hAnsi="Tahoma" w:cs="Tahoma"/>
          <w:i w:val="0"/>
        </w:rPr>
        <w:t xml:space="preserve"> </w:t>
      </w:r>
      <w:r w:rsidRPr="002D0D71">
        <w:rPr>
          <w:rFonts w:ascii="Tahoma" w:hAnsi="Tahoma" w:cs="Tahoma"/>
          <w:i w:val="0"/>
        </w:rPr>
        <w:t>room should be appropriately furnished and decorated and of an adequate size.</w:t>
      </w:r>
    </w:p>
    <w:p w:rsidR="0063390F" w:rsidRPr="002D0D71" w:rsidRDefault="0063390F" w:rsidP="0063390F">
      <w:pPr>
        <w:pStyle w:val="BodyText"/>
        <w:tabs>
          <w:tab w:val="num" w:pos="851"/>
        </w:tabs>
        <w:spacing w:line="288" w:lineRule="auto"/>
        <w:ind w:left="851" w:hanging="567"/>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It is an offence to lock a child in a room without a court order except in an emergency whilst seeking assistance.  However, in educational settings, it is acceptable for double or high door handles or locking of outside doors to be used for safety and security reasons when pupils </w:t>
      </w:r>
      <w:r w:rsidRPr="002D0D71">
        <w:rPr>
          <w:rFonts w:ascii="Tahoma" w:hAnsi="Tahoma" w:cs="Tahoma"/>
          <w:i w:val="0"/>
        </w:rPr>
        <w:tab/>
        <w:t>are supervised by an adult.</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br w:type="page"/>
      </w:r>
      <w:r w:rsidRPr="002D0D71">
        <w:rPr>
          <w:rFonts w:ascii="Tahoma" w:hAnsi="Tahoma" w:cs="Tahoma"/>
          <w:b/>
          <w:bCs/>
          <w:i w:val="0"/>
        </w:rPr>
        <w:lastRenderedPageBreak/>
        <w:t>Restrictive Physical Intervention and SEN</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With regard to pupils who have a sensory, physical or learning difficulty, particular care should be taken to ensure that the pupil understands what is happening and to ensure actions that are taken</w:t>
      </w:r>
      <w:r w:rsidR="00444A08">
        <w:rPr>
          <w:rFonts w:ascii="Tahoma" w:hAnsi="Tahoma" w:cs="Tahoma"/>
          <w:i w:val="0"/>
        </w:rPr>
        <w:t xml:space="preserve"> </w:t>
      </w:r>
      <w:r w:rsidRPr="002D0D71">
        <w:rPr>
          <w:rFonts w:ascii="Tahoma" w:hAnsi="Tahoma" w:cs="Tahoma"/>
          <w:i w:val="0"/>
        </w:rPr>
        <w:t>are not discriminatory.</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All pupils with known behavioural difficulties, including those whose</w:t>
      </w:r>
      <w:r>
        <w:rPr>
          <w:rFonts w:ascii="Tahoma" w:hAnsi="Tahoma" w:cs="Tahoma"/>
          <w:i w:val="0"/>
        </w:rPr>
        <w:t xml:space="preserve"> </w:t>
      </w:r>
      <w:r w:rsidR="0063390F" w:rsidRPr="002D0D71">
        <w:rPr>
          <w:rFonts w:ascii="Tahoma" w:hAnsi="Tahoma" w:cs="Tahoma"/>
          <w:i w:val="0"/>
        </w:rPr>
        <w:t xml:space="preserve">difficulties are associated with other SEN, should have an Individual </w:t>
      </w:r>
      <w:r w:rsidR="0063390F" w:rsidRPr="002D0D71">
        <w:rPr>
          <w:rFonts w:ascii="Tahoma" w:hAnsi="Tahoma" w:cs="Tahoma"/>
          <w:i w:val="0"/>
        </w:rPr>
        <w:tab/>
        <w:t xml:space="preserve">Education Plan (IEP) or Individual Behaviour Plan (IBP), agreed, as far </w:t>
      </w:r>
      <w:r w:rsidR="0063390F" w:rsidRPr="002D0D71">
        <w:rPr>
          <w:rFonts w:ascii="Tahoma" w:hAnsi="Tahoma" w:cs="Tahoma"/>
          <w:i w:val="0"/>
        </w:rPr>
        <w:tab/>
        <w:t>as possible, with the involvement of all outside agencies concerned</w:t>
      </w:r>
      <w:r>
        <w:rPr>
          <w:rFonts w:ascii="Tahoma" w:hAnsi="Tahoma" w:cs="Tahoma"/>
          <w:i w:val="0"/>
        </w:rPr>
        <w:t xml:space="preserve"> </w:t>
      </w:r>
      <w:r w:rsidR="0063390F" w:rsidRPr="002D0D71">
        <w:rPr>
          <w:rFonts w:ascii="Tahoma" w:hAnsi="Tahoma" w:cs="Tahoma"/>
          <w:i w:val="0"/>
        </w:rPr>
        <w:t xml:space="preserve">and with the parents/carers.  Such plans should be reviewed at least </w:t>
      </w:r>
      <w:r w:rsidR="0063390F" w:rsidRPr="002D0D71">
        <w:rPr>
          <w:rFonts w:ascii="Tahoma" w:hAnsi="Tahoma" w:cs="Tahoma"/>
          <w:i w:val="0"/>
        </w:rPr>
        <w:tab/>
        <w:t>termly with relevant agencies and parents/carers invited to be involved.</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 xml:space="preserve">In circumstances where the known special educational needs of the child are likely to require restrictive holding, it is recommended that </w:t>
      </w:r>
      <w:r w:rsidR="0063390F" w:rsidRPr="002D0D71">
        <w:rPr>
          <w:rFonts w:ascii="Tahoma" w:hAnsi="Tahoma" w:cs="Tahoma"/>
          <w:i w:val="0"/>
        </w:rPr>
        <w:tab/>
        <w:t xml:space="preserve">techniques to be used are stated in the school’s written policy and </w:t>
      </w:r>
      <w:r w:rsidR="0063390F" w:rsidRPr="002D0D71">
        <w:rPr>
          <w:rFonts w:ascii="Tahoma" w:hAnsi="Tahoma" w:cs="Tahoma"/>
          <w:i w:val="0"/>
        </w:rPr>
        <w:tab/>
        <w:t xml:space="preserve">prospectus and are in line with DfES guidance Ref: LEA/0242/2002 – </w:t>
      </w:r>
      <w:r w:rsidR="0063390F" w:rsidRPr="002D0D71">
        <w:rPr>
          <w:rFonts w:ascii="Tahoma" w:hAnsi="Tahoma" w:cs="Tahoma"/>
          <w:i w:val="0"/>
        </w:rPr>
        <w:tab/>
        <w:t xml:space="preserve">‘Guidance on the Use of Restrictive Physical Interventions for Staff Working with Children and Adults who Display Extreme Behaviour in </w:t>
      </w:r>
      <w:r w:rsidR="0063390F" w:rsidRPr="002D0D71">
        <w:rPr>
          <w:rFonts w:ascii="Tahoma" w:hAnsi="Tahoma" w:cs="Tahoma"/>
          <w:i w:val="0"/>
        </w:rPr>
        <w:tab/>
        <w:t>Association with Learning Disab</w:t>
      </w:r>
      <w:r>
        <w:rPr>
          <w:rFonts w:ascii="Tahoma" w:hAnsi="Tahoma" w:cs="Tahoma"/>
          <w:i w:val="0"/>
        </w:rPr>
        <w:t xml:space="preserve">ility and/or Autistic Spectrum </w:t>
      </w:r>
      <w:r w:rsidR="0063390F" w:rsidRPr="002D0D71">
        <w:rPr>
          <w:rFonts w:ascii="Tahoma" w:hAnsi="Tahoma" w:cs="Tahoma"/>
          <w:i w:val="0"/>
        </w:rPr>
        <w:t>Disorders’.</w:t>
      </w:r>
    </w:p>
    <w:p w:rsidR="0063390F" w:rsidRPr="002D0D71" w:rsidRDefault="0063390F" w:rsidP="0063390F">
      <w:pPr>
        <w:pStyle w:val="BodyText"/>
        <w:spacing w:line="288" w:lineRule="auto"/>
        <w:ind w:left="284"/>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 xml:space="preserve">Where there is a recognised risk of escalation of incidents leading to physical intervention, an agreed prevention strategy should be arranged. Any such strategies or planned responses should form part </w:t>
      </w:r>
      <w:r w:rsidR="0063390F" w:rsidRPr="002D0D71">
        <w:rPr>
          <w:rFonts w:ascii="Tahoma" w:hAnsi="Tahoma" w:cs="Tahoma"/>
          <w:i w:val="0"/>
        </w:rPr>
        <w:tab/>
        <w:t xml:space="preserve">of the pupil’s Positive Holding Plan and reference made to this within his/her Individual Education Plan or Pastoral Support Plan.  It is </w:t>
      </w:r>
      <w:r w:rsidR="0063390F" w:rsidRPr="002D0D71">
        <w:rPr>
          <w:rFonts w:ascii="Tahoma" w:hAnsi="Tahoma" w:cs="Tahoma"/>
          <w:i w:val="0"/>
        </w:rPr>
        <w:tab/>
        <w:t>recommended that the strategies or plan</w:t>
      </w:r>
      <w:r>
        <w:rPr>
          <w:rFonts w:ascii="Tahoma" w:hAnsi="Tahoma" w:cs="Tahoma"/>
          <w:i w:val="0"/>
        </w:rPr>
        <w:t xml:space="preserve">ned response should be in line </w:t>
      </w:r>
      <w:r w:rsidR="0063390F" w:rsidRPr="002D0D71">
        <w:rPr>
          <w:rFonts w:ascii="Tahoma" w:hAnsi="Tahoma" w:cs="Tahoma"/>
          <w:i w:val="0"/>
        </w:rPr>
        <w:t xml:space="preserve">with DfES guidance Ref: LEA/0242/2002 – ‘Guidance on the Use of </w:t>
      </w:r>
      <w:r w:rsidR="0063390F" w:rsidRPr="002D0D71">
        <w:rPr>
          <w:rFonts w:ascii="Tahoma" w:hAnsi="Tahoma" w:cs="Tahoma"/>
          <w:i w:val="0"/>
        </w:rPr>
        <w:tab/>
        <w:t>Restrictive Physical Interventions for Staff Working with Children and Adults who Display Extreme Behaviour in Association with Learning Disability and/or Autistic Spectrum Disorders’</w:t>
      </w:r>
    </w:p>
    <w:p w:rsidR="0063390F" w:rsidRPr="002D0D71" w:rsidRDefault="0063390F" w:rsidP="0063390F">
      <w:pPr>
        <w:pStyle w:val="BodyText"/>
        <w:tabs>
          <w:tab w:val="left" w:pos="851"/>
        </w:tabs>
        <w:spacing w:line="288" w:lineRule="auto"/>
        <w:rPr>
          <w:rFonts w:ascii="Tahoma" w:hAnsi="Tahoma" w:cs="Tahoma"/>
          <w:b/>
          <w:bCs/>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t>Recording &amp; Reporting of Incidents</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Where physical restraint has been used it must be verbally reported to the Headteacher or teacher-in-charge as soon as possible after the incident.  </w:t>
      </w:r>
    </w:p>
    <w:p w:rsidR="0063390F" w:rsidRPr="002D0D71" w:rsidRDefault="0063390F" w:rsidP="0063390F">
      <w:pPr>
        <w:pStyle w:val="BodyText"/>
        <w:spacing w:line="288" w:lineRule="auto"/>
        <w:rPr>
          <w:rFonts w:ascii="Tahoma" w:hAnsi="Tahoma" w:cs="Tahoma"/>
          <w:i w:val="0"/>
        </w:rPr>
      </w:pPr>
    </w:p>
    <w:p w:rsidR="0063390F" w:rsidRPr="002D0D71" w:rsidRDefault="00444A08" w:rsidP="0063390F">
      <w:pPr>
        <w:pStyle w:val="BodyText"/>
        <w:spacing w:line="288" w:lineRule="auto"/>
        <w:rPr>
          <w:rFonts w:ascii="Tahoma" w:hAnsi="Tahoma" w:cs="Tahoma"/>
          <w:i w:val="0"/>
        </w:rPr>
      </w:pPr>
      <w:r>
        <w:rPr>
          <w:rFonts w:ascii="Tahoma" w:hAnsi="Tahoma" w:cs="Tahoma"/>
          <w:i w:val="0"/>
        </w:rPr>
        <w:t>4</w:t>
      </w:r>
      <w:r w:rsidR="0063390F" w:rsidRPr="002D0D71">
        <w:rPr>
          <w:rFonts w:ascii="Tahoma" w:hAnsi="Tahoma" w:cs="Tahoma"/>
          <w:i w:val="0"/>
        </w:rPr>
        <w:t>A written report must be completed as soon as possible and normally no later than the next working day setting out the circumstances and justification for the use physical restraint. Alongside the written record,</w:t>
      </w:r>
      <w:r>
        <w:rPr>
          <w:rFonts w:ascii="Tahoma" w:hAnsi="Tahoma" w:cs="Tahoma"/>
          <w:i w:val="0"/>
        </w:rPr>
        <w:t xml:space="preserve"> </w:t>
      </w:r>
      <w:r w:rsidR="0063390F" w:rsidRPr="002D0D71">
        <w:rPr>
          <w:rFonts w:ascii="Tahoma" w:hAnsi="Tahoma" w:cs="Tahoma"/>
          <w:i w:val="0"/>
        </w:rPr>
        <w:t>a record of the intervention may be reco</w:t>
      </w:r>
      <w:r>
        <w:rPr>
          <w:rFonts w:ascii="Tahoma" w:hAnsi="Tahoma" w:cs="Tahoma"/>
          <w:i w:val="0"/>
        </w:rPr>
        <w:t>rded on a diagram of a body to s</w:t>
      </w:r>
      <w:r w:rsidR="0063390F" w:rsidRPr="002D0D71">
        <w:rPr>
          <w:rFonts w:ascii="Tahoma" w:hAnsi="Tahoma" w:cs="Tahoma"/>
          <w:i w:val="0"/>
        </w:rPr>
        <w:t xml:space="preserve">how where restraint was used.  Staff may find </w:t>
      </w:r>
      <w:r w:rsidR="0063390F" w:rsidRPr="002D0D71">
        <w:rPr>
          <w:rFonts w:ascii="Tahoma" w:hAnsi="Tahoma" w:cs="Tahoma"/>
          <w:i w:val="0"/>
        </w:rPr>
        <w:lastRenderedPageBreak/>
        <w:t xml:space="preserve">it helpful to seek advice from a senior colleague or their professional association when </w:t>
      </w:r>
      <w:r w:rsidR="0063390F" w:rsidRPr="002D0D71">
        <w:rPr>
          <w:rFonts w:ascii="Tahoma" w:hAnsi="Tahoma" w:cs="Tahoma"/>
          <w:i w:val="0"/>
        </w:rPr>
        <w:tab/>
        <w:t>compiling a report.  They should keep a copy of the report. An</w:t>
      </w:r>
      <w:r>
        <w:rPr>
          <w:rFonts w:ascii="Tahoma" w:hAnsi="Tahoma" w:cs="Tahoma"/>
          <w:i w:val="0"/>
        </w:rPr>
        <w:t xml:space="preserve"> </w:t>
      </w:r>
      <w:r w:rsidR="0063390F" w:rsidRPr="002D0D71">
        <w:rPr>
          <w:rFonts w:ascii="Tahoma" w:hAnsi="Tahoma" w:cs="Tahoma"/>
          <w:i w:val="0"/>
        </w:rPr>
        <w:t>exemplar reporting form is given in Appendix C.</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 xml:space="preserve">The views of the pupil should be recorded on the same day. Where this </w:t>
      </w:r>
      <w:r w:rsidRPr="002D0D71">
        <w:rPr>
          <w:rFonts w:ascii="Tahoma" w:hAnsi="Tahoma" w:cs="Tahoma"/>
          <w:i w:val="0"/>
        </w:rPr>
        <w:tab/>
        <w:t>is not possible they should be gained as soon as is possible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Witnesses should be asked to complete a writt</w:t>
      </w:r>
      <w:r w:rsidR="00444A08">
        <w:rPr>
          <w:rFonts w:ascii="Tahoma" w:hAnsi="Tahoma" w:cs="Tahoma"/>
          <w:i w:val="0"/>
        </w:rPr>
        <w:t xml:space="preserve">en report or, where this is not possible, </w:t>
      </w:r>
      <w:r w:rsidRPr="002D0D71">
        <w:rPr>
          <w:rFonts w:ascii="Tahoma" w:hAnsi="Tahoma" w:cs="Tahoma"/>
          <w:i w:val="0"/>
        </w:rPr>
        <w:t>a verbal account recorded of the events leading up to, during and the closure of the intervention. In circumstances where there are a number of witnesses only those closest to the incident should be asked to complete a report.</w:t>
      </w:r>
    </w:p>
    <w:p w:rsidR="0063390F" w:rsidRPr="002D0D71" w:rsidRDefault="0063390F" w:rsidP="00444A08">
      <w:pPr>
        <w:pStyle w:val="BodyText"/>
        <w:spacing w:line="288" w:lineRule="auto"/>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The report should be logged in the appropriate incident file and should include the following:</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name(s) of the pupil involved</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where and when the incident took place</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staff or pupils who witnessed the incident</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reason why force was necessary</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how the incident began and progressed (including details of the pupil’s behaviour and steps taken to defuse or calm the situation)</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pupil’s responses</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the outcome(s) of the situation</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any injuries to pupil(s) or staff</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any damage to property</w:t>
      </w:r>
    </w:p>
    <w:p w:rsidR="0063390F" w:rsidRPr="002D0D71" w:rsidRDefault="0063390F" w:rsidP="000A6EB3">
      <w:pPr>
        <w:pStyle w:val="BodyText"/>
        <w:numPr>
          <w:ilvl w:val="0"/>
          <w:numId w:val="24"/>
        </w:numPr>
        <w:spacing w:line="288" w:lineRule="auto"/>
        <w:jc w:val="both"/>
        <w:rPr>
          <w:rFonts w:ascii="Tahoma" w:hAnsi="Tahoma" w:cs="Tahoma"/>
          <w:i w:val="0"/>
        </w:rPr>
      </w:pPr>
      <w:r w:rsidRPr="002D0D71">
        <w:rPr>
          <w:rFonts w:ascii="Tahoma" w:hAnsi="Tahoma" w:cs="Tahoma"/>
          <w:i w:val="0"/>
        </w:rPr>
        <w:t>support offered to staff member?</w:t>
      </w:r>
    </w:p>
    <w:p w:rsidR="0063390F" w:rsidRPr="002D0D71" w:rsidRDefault="0063390F" w:rsidP="0063390F">
      <w:pPr>
        <w:pStyle w:val="BodyText"/>
        <w:spacing w:line="288" w:lineRule="auto"/>
        <w:ind w:left="1080"/>
        <w:rPr>
          <w:rFonts w:ascii="Tahoma" w:hAnsi="Tahoma" w:cs="Tahoma"/>
          <w:i w:val="0"/>
        </w:rPr>
      </w:pPr>
      <w:r w:rsidRPr="002D0D71">
        <w:rPr>
          <w:rFonts w:ascii="Tahoma" w:hAnsi="Tahoma" w:cs="Tahoma"/>
          <w:i w:val="0"/>
        </w:rPr>
        <w:br w:type="page"/>
      </w:r>
    </w:p>
    <w:p w:rsidR="0063390F" w:rsidRPr="002D0D71" w:rsidRDefault="00444A08" w:rsidP="00444A08">
      <w:pPr>
        <w:pStyle w:val="BodyText"/>
        <w:tabs>
          <w:tab w:val="left" w:pos="0"/>
        </w:tabs>
        <w:spacing w:line="288" w:lineRule="auto"/>
        <w:rPr>
          <w:rFonts w:ascii="Tahoma" w:hAnsi="Tahoma" w:cs="Tahoma"/>
          <w:i w:val="0"/>
        </w:rPr>
      </w:pPr>
      <w:r>
        <w:rPr>
          <w:rFonts w:ascii="Tahoma" w:hAnsi="Tahoma" w:cs="Tahoma"/>
          <w:i w:val="0"/>
        </w:rPr>
        <w:lastRenderedPageBreak/>
        <w:t>I</w:t>
      </w:r>
      <w:r w:rsidR="0063390F" w:rsidRPr="002D0D71">
        <w:rPr>
          <w:rFonts w:ascii="Tahoma" w:hAnsi="Tahoma" w:cs="Tahoma"/>
          <w:i w:val="0"/>
        </w:rPr>
        <w:t>f a member of staff or a pupil has suffere</w:t>
      </w:r>
      <w:r>
        <w:rPr>
          <w:rFonts w:ascii="Tahoma" w:hAnsi="Tahoma" w:cs="Tahoma"/>
          <w:i w:val="0"/>
        </w:rPr>
        <w:t xml:space="preserve">d an injury as a result of the </w:t>
      </w:r>
      <w:r w:rsidR="0063390F" w:rsidRPr="002D0D71">
        <w:rPr>
          <w:rFonts w:ascii="Tahoma" w:hAnsi="Tahoma" w:cs="Tahoma"/>
          <w:i w:val="0"/>
        </w:rPr>
        <w:t xml:space="preserve">intervention this should be recorded on the relevant Council accident / injury form with a copy being forwarded to </w:t>
      </w:r>
      <w:r w:rsidR="0063390F" w:rsidRPr="002D0D71">
        <w:rPr>
          <w:rFonts w:ascii="Tahoma" w:hAnsi="Tahoma" w:cs="Tahoma"/>
          <w:i w:val="0"/>
          <w:color w:val="000000"/>
        </w:rPr>
        <w:t>Education Personnel.</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b/>
          <w:bCs/>
          <w:i w:val="0"/>
        </w:rPr>
      </w:pPr>
      <w:r w:rsidRPr="002D0D71">
        <w:rPr>
          <w:rFonts w:ascii="Tahoma" w:hAnsi="Tahoma" w:cs="Tahoma"/>
          <w:i w:val="0"/>
        </w:rPr>
        <w:t>The Headteacher or teacher-in-charge should discuss the incident with the teacher as soon as is practicable.</w:t>
      </w:r>
    </w:p>
    <w:p w:rsidR="0063390F" w:rsidRPr="002D0D71" w:rsidRDefault="0063390F" w:rsidP="0063390F">
      <w:pPr>
        <w:pStyle w:val="BodyText"/>
        <w:spacing w:line="288" w:lineRule="auto"/>
        <w:rPr>
          <w:rFonts w:ascii="Tahoma" w:hAnsi="Tahoma" w:cs="Tahoma"/>
          <w:b/>
          <w:bCs/>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Where staff have been distressed by the incident, counselling may be required.</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Following the incident, the child may need to be counselled as to why restrictive physical intervention was necessary. The Headteacher</w:t>
      </w:r>
      <w:r w:rsidR="00444A08">
        <w:rPr>
          <w:rFonts w:ascii="Tahoma" w:hAnsi="Tahoma" w:cs="Tahoma"/>
          <w:i w:val="0"/>
        </w:rPr>
        <w:t xml:space="preserve"> </w:t>
      </w:r>
      <w:r w:rsidRPr="002D0D71">
        <w:rPr>
          <w:rFonts w:ascii="Tahoma" w:hAnsi="Tahoma" w:cs="Tahoma"/>
          <w:i w:val="0"/>
        </w:rPr>
        <w:t>should decide on how to inform the parents/carers and offer them the opportunity for further discussion.</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Where the need arises, arrangements should be in place for the pupil to have the opportunity discuss the incident with an adult other than a member of staff within the school.</w:t>
      </w:r>
    </w:p>
    <w:p w:rsidR="0063390F" w:rsidRPr="002D0D71" w:rsidRDefault="0063390F" w:rsidP="0063390F">
      <w:pPr>
        <w:pStyle w:val="BodyText"/>
        <w:spacing w:line="288" w:lineRule="auto"/>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Where, as a result of the incident, it is deemed that</w:t>
      </w:r>
      <w:r w:rsidR="00444A08">
        <w:rPr>
          <w:rFonts w:ascii="Tahoma" w:hAnsi="Tahoma" w:cs="Tahoma"/>
          <w:i w:val="0"/>
        </w:rPr>
        <w:t xml:space="preserve"> the teacher concerned requires </w:t>
      </w:r>
      <w:r w:rsidRPr="002D0D71">
        <w:rPr>
          <w:rFonts w:ascii="Tahoma" w:hAnsi="Tahoma" w:cs="Tahoma"/>
          <w:i w:val="0"/>
        </w:rPr>
        <w:t>further support the Headteacher should make appropriate arrangements to ensure that it is provided as soon as is reasonable.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The Headteacher should consider including the number of incidents involving restrictive physical intervention in the report to governors.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tabs>
          <w:tab w:val="left" w:pos="851"/>
        </w:tabs>
        <w:spacing w:line="288" w:lineRule="auto"/>
        <w:rPr>
          <w:rFonts w:ascii="Tahoma" w:hAnsi="Tahoma" w:cs="Tahoma"/>
          <w:b/>
          <w:bCs/>
          <w:i w:val="0"/>
        </w:rPr>
      </w:pPr>
      <w:r w:rsidRPr="002D0D71">
        <w:rPr>
          <w:rFonts w:ascii="Tahoma" w:hAnsi="Tahoma" w:cs="Tahoma"/>
          <w:b/>
          <w:bCs/>
          <w:i w:val="0"/>
        </w:rPr>
        <w:br w:type="page"/>
      </w:r>
      <w:r w:rsidRPr="002D0D71">
        <w:rPr>
          <w:rFonts w:ascii="Tahoma" w:hAnsi="Tahoma" w:cs="Tahoma"/>
          <w:b/>
          <w:bCs/>
          <w:i w:val="0"/>
        </w:rPr>
        <w:lastRenderedPageBreak/>
        <w:t>Legal Consequences &amp; Redress</w:t>
      </w:r>
    </w:p>
    <w:p w:rsidR="0063390F" w:rsidRPr="002D0D71" w:rsidRDefault="0063390F" w:rsidP="0063390F">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r w:rsidRPr="002D0D71">
        <w:rPr>
          <w:rFonts w:ascii="Tahoma" w:hAnsi="Tahoma" w:cs="Tahoma"/>
          <w:i w:val="0"/>
        </w:rPr>
        <w:t>Section 550A of the Education Act 1996 states that it is lawful for</w:t>
      </w:r>
      <w:r w:rsidR="00444A08">
        <w:rPr>
          <w:rFonts w:ascii="Tahoma" w:hAnsi="Tahoma" w:cs="Tahoma"/>
          <w:i w:val="0"/>
        </w:rPr>
        <w:t xml:space="preserve"> </w:t>
      </w:r>
      <w:r w:rsidRPr="002D0D71">
        <w:rPr>
          <w:rFonts w:ascii="Tahoma" w:hAnsi="Tahoma" w:cs="Tahoma"/>
          <w:i w:val="0"/>
        </w:rPr>
        <w:t>teachers and unauthorised staff to use r</w:t>
      </w:r>
      <w:r w:rsidR="00444A08">
        <w:rPr>
          <w:rFonts w:ascii="Tahoma" w:hAnsi="Tahoma" w:cs="Tahoma"/>
          <w:i w:val="0"/>
        </w:rPr>
        <w:t xml:space="preserve">easonable force to prevent the </w:t>
      </w:r>
      <w:r w:rsidRPr="002D0D71">
        <w:rPr>
          <w:rFonts w:ascii="Tahoma" w:hAnsi="Tahoma" w:cs="Tahoma"/>
          <w:i w:val="0"/>
        </w:rPr>
        <w:t>pupil from committing an offence</w:t>
      </w:r>
      <w:r w:rsidR="00444A08">
        <w:rPr>
          <w:rFonts w:ascii="Tahoma" w:hAnsi="Tahoma" w:cs="Tahoma"/>
          <w:i w:val="0"/>
        </w:rPr>
        <w:t xml:space="preserve">, causing injury or damage, or </w:t>
      </w:r>
      <w:r w:rsidRPr="002D0D71">
        <w:rPr>
          <w:rFonts w:ascii="Tahoma" w:hAnsi="Tahoma" w:cs="Tahoma"/>
          <w:i w:val="0"/>
        </w:rPr>
        <w:t>disrupting good order and discipline</w:t>
      </w:r>
    </w:p>
    <w:p w:rsidR="0063390F" w:rsidRPr="002D0D71" w:rsidRDefault="0063390F" w:rsidP="0063390F">
      <w:pPr>
        <w:pStyle w:val="BodyText"/>
        <w:spacing w:line="288" w:lineRule="auto"/>
        <w:ind w:left="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 xml:space="preserve">Unreasonable or excessive use of force could result in criminal </w:t>
      </w:r>
      <w:r w:rsidR="00444A08">
        <w:rPr>
          <w:rFonts w:ascii="Tahoma" w:hAnsi="Tahoma" w:cs="Tahoma"/>
          <w:i w:val="0"/>
        </w:rPr>
        <w:t xml:space="preserve">proceedings for </w:t>
      </w:r>
      <w:r w:rsidRPr="002D0D71">
        <w:rPr>
          <w:rFonts w:ascii="Tahoma" w:hAnsi="Tahoma" w:cs="Tahoma"/>
          <w:i w:val="0"/>
        </w:rPr>
        <w:t xml:space="preserve">assault.  Civil proceedings for damages or trespass to </w:t>
      </w:r>
      <w:r w:rsidRPr="002D0D71">
        <w:rPr>
          <w:rFonts w:ascii="Tahoma" w:hAnsi="Tahoma" w:cs="Tahoma"/>
          <w:i w:val="0"/>
        </w:rPr>
        <w:tab/>
        <w:t>the person may also be instituted</w:t>
      </w:r>
    </w:p>
    <w:p w:rsidR="0063390F" w:rsidRPr="002D0D71" w:rsidRDefault="0063390F" w:rsidP="0063390F">
      <w:pPr>
        <w:pStyle w:val="BodyText"/>
        <w:spacing w:line="288" w:lineRule="auto"/>
        <w:ind w:hanging="284"/>
        <w:rPr>
          <w:rFonts w:ascii="Tahoma" w:hAnsi="Tahoma" w:cs="Tahoma"/>
          <w:i w:val="0"/>
        </w:rPr>
      </w:pPr>
    </w:p>
    <w:p w:rsidR="0063390F" w:rsidRPr="002D0D71" w:rsidRDefault="0063390F" w:rsidP="00444A08">
      <w:pPr>
        <w:pStyle w:val="BodyText"/>
        <w:spacing w:line="288" w:lineRule="auto"/>
        <w:rPr>
          <w:rFonts w:ascii="Tahoma" w:hAnsi="Tahoma" w:cs="Tahoma"/>
          <w:i w:val="0"/>
        </w:rPr>
      </w:pPr>
      <w:r w:rsidRPr="002D0D71">
        <w:rPr>
          <w:rFonts w:ascii="Tahoma" w:hAnsi="Tahoma" w:cs="Tahoma"/>
          <w:i w:val="0"/>
        </w:rPr>
        <w:t xml:space="preserve">Additionally, disciplinary proceedings </w:t>
      </w:r>
      <w:r w:rsidR="00444A08">
        <w:rPr>
          <w:rFonts w:ascii="Tahoma" w:hAnsi="Tahoma" w:cs="Tahoma"/>
          <w:i w:val="0"/>
        </w:rPr>
        <w:t xml:space="preserve">may be taken against the staff </w:t>
      </w:r>
      <w:r w:rsidRPr="002D0D71">
        <w:rPr>
          <w:rFonts w:ascii="Tahoma" w:hAnsi="Tahoma" w:cs="Tahoma"/>
          <w:i w:val="0"/>
        </w:rPr>
        <w:t>member for the use of unreasonable or excessive force</w:t>
      </w:r>
    </w:p>
    <w:p w:rsidR="0063390F" w:rsidRPr="002D0D71" w:rsidRDefault="0063390F" w:rsidP="0063390F">
      <w:pPr>
        <w:pStyle w:val="BodyText"/>
        <w:spacing w:line="288" w:lineRule="auto"/>
        <w:ind w:hanging="284"/>
        <w:rPr>
          <w:rFonts w:ascii="Tahoma" w:hAnsi="Tahoma" w:cs="Tahoma"/>
          <w:i w:val="0"/>
        </w:rPr>
      </w:pPr>
    </w:p>
    <w:p w:rsidR="0063390F" w:rsidRPr="002D0D71" w:rsidRDefault="0063390F" w:rsidP="00444A08">
      <w:pPr>
        <w:pStyle w:val="BodyText"/>
        <w:spacing w:line="288" w:lineRule="auto"/>
        <w:rPr>
          <w:rFonts w:ascii="Tahoma" w:hAnsi="Tahoma" w:cs="Tahoma"/>
          <w:i w:val="0"/>
        </w:rPr>
      </w:pPr>
      <w:proofErr w:type="spellStart"/>
      <w:r w:rsidRPr="002D0D71">
        <w:rPr>
          <w:rFonts w:ascii="Tahoma" w:hAnsi="Tahoma" w:cs="Tahoma"/>
          <w:i w:val="0"/>
        </w:rPr>
        <w:t>DfEE</w:t>
      </w:r>
      <w:proofErr w:type="spellEnd"/>
      <w:r w:rsidRPr="002D0D71">
        <w:rPr>
          <w:rFonts w:ascii="Tahoma" w:hAnsi="Tahoma" w:cs="Tahoma"/>
          <w:i w:val="0"/>
        </w:rPr>
        <w:t xml:space="preserve"> Circular 10/98 states that physical restraint is necessary if the </w:t>
      </w:r>
      <w:r w:rsidRPr="002D0D71">
        <w:rPr>
          <w:rFonts w:ascii="Tahoma" w:hAnsi="Tahoma" w:cs="Tahoma"/>
          <w:i w:val="0"/>
        </w:rPr>
        <w:tab/>
        <w:t>purpose of the physical restraint is to avert an immediate danger of injury to any person, or an imminent danger to the property of any person</w:t>
      </w:r>
    </w:p>
    <w:p w:rsidR="0063390F" w:rsidRPr="002D0D71" w:rsidRDefault="0063390F" w:rsidP="0063390F">
      <w:pPr>
        <w:pStyle w:val="BodyText"/>
        <w:spacing w:line="288" w:lineRule="auto"/>
        <w:ind w:left="284" w:hanging="284"/>
        <w:rPr>
          <w:rFonts w:ascii="Tahoma" w:hAnsi="Tahoma" w:cs="Tahoma"/>
          <w:i w:val="0"/>
        </w:rPr>
      </w:pPr>
    </w:p>
    <w:p w:rsidR="0063390F" w:rsidRPr="002D0D71" w:rsidRDefault="0063390F" w:rsidP="0063390F">
      <w:pPr>
        <w:pStyle w:val="BodyText"/>
        <w:spacing w:line="288" w:lineRule="auto"/>
        <w:ind w:left="284" w:hanging="284"/>
        <w:rPr>
          <w:rFonts w:ascii="Tahoma" w:hAnsi="Tahoma" w:cs="Tahoma"/>
          <w:i w:val="0"/>
        </w:rPr>
      </w:pPr>
      <w:r w:rsidRPr="002D0D71">
        <w:rPr>
          <w:rFonts w:ascii="Tahoma" w:hAnsi="Tahoma" w:cs="Tahoma"/>
          <w:i w:val="0"/>
        </w:rPr>
        <w:t>Where it can be shown that:</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unless immediate action had been taken there were strong indicators that injury would follow</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the member of staff has acted in a professional, considered and informed manner; and</w:t>
      </w:r>
    </w:p>
    <w:p w:rsidR="0063390F" w:rsidRPr="002D0D71" w:rsidRDefault="0063390F" w:rsidP="000A6EB3">
      <w:pPr>
        <w:pStyle w:val="BodyText"/>
        <w:numPr>
          <w:ilvl w:val="0"/>
          <w:numId w:val="25"/>
        </w:numPr>
        <w:spacing w:line="288" w:lineRule="auto"/>
        <w:jc w:val="both"/>
        <w:rPr>
          <w:rFonts w:ascii="Tahoma" w:hAnsi="Tahoma" w:cs="Tahoma"/>
          <w:i w:val="0"/>
        </w:rPr>
      </w:pPr>
      <w:r w:rsidRPr="002D0D71">
        <w:rPr>
          <w:rFonts w:ascii="Tahoma" w:hAnsi="Tahoma" w:cs="Tahoma"/>
          <w:i w:val="0"/>
        </w:rPr>
        <w:t>the actions taken are considered to be a reasonable response to the situation;</w:t>
      </w:r>
    </w:p>
    <w:p w:rsidR="0063390F" w:rsidRPr="002D0D71" w:rsidRDefault="0063390F" w:rsidP="000A6EB3">
      <w:pPr>
        <w:pStyle w:val="BodyText"/>
        <w:numPr>
          <w:ilvl w:val="0"/>
          <w:numId w:val="25"/>
        </w:numPr>
        <w:spacing w:line="288" w:lineRule="auto"/>
        <w:rPr>
          <w:rFonts w:ascii="Tahoma" w:hAnsi="Tahoma" w:cs="Tahoma"/>
          <w:i w:val="0"/>
        </w:rPr>
      </w:pPr>
      <w:r w:rsidRPr="002D0D71">
        <w:rPr>
          <w:rFonts w:ascii="Tahoma" w:hAnsi="Tahoma" w:cs="Tahoma"/>
          <w:i w:val="0"/>
        </w:rPr>
        <w:t>staff can expect to be supported when action in good faith follows from such judgements.</w:t>
      </w:r>
    </w:p>
    <w:p w:rsidR="0063390F" w:rsidRPr="002D0D71" w:rsidRDefault="0063390F" w:rsidP="00444A08">
      <w:pPr>
        <w:pStyle w:val="BodyText"/>
        <w:spacing w:line="288" w:lineRule="auto"/>
        <w:rPr>
          <w:rFonts w:ascii="Tahoma" w:hAnsi="Tahoma" w:cs="Tahoma"/>
          <w:i w:val="0"/>
        </w:rPr>
      </w:pPr>
    </w:p>
    <w:p w:rsidR="0063390F" w:rsidRPr="002D0D71" w:rsidRDefault="0063390F" w:rsidP="0063390F">
      <w:pPr>
        <w:pStyle w:val="BodyText"/>
        <w:spacing w:line="288" w:lineRule="auto"/>
        <w:rPr>
          <w:rFonts w:ascii="Tahoma" w:hAnsi="Tahoma" w:cs="Tahoma"/>
          <w:i w:val="0"/>
        </w:rPr>
      </w:pPr>
    </w:p>
    <w:p w:rsidR="0063390F" w:rsidRPr="00206BCF" w:rsidRDefault="0063390F" w:rsidP="00444A08">
      <w:pPr>
        <w:pStyle w:val="BodyText"/>
        <w:tabs>
          <w:tab w:val="left" w:pos="851"/>
        </w:tabs>
        <w:spacing w:line="288" w:lineRule="auto"/>
        <w:rPr>
          <w:rFonts w:ascii="Tahoma" w:hAnsi="Tahoma" w:cs="Tahoma"/>
          <w:b/>
          <w:bCs/>
          <w:i w:val="0"/>
          <w:szCs w:val="24"/>
        </w:rPr>
      </w:pPr>
      <w:r w:rsidRPr="002D0D71">
        <w:rPr>
          <w:rFonts w:ascii="Tahoma" w:hAnsi="Tahoma" w:cs="Tahoma"/>
          <w:b/>
          <w:bCs/>
          <w:i w:val="0"/>
        </w:rPr>
        <w:br w:type="page"/>
      </w:r>
      <w:r w:rsidRPr="00206BCF">
        <w:rPr>
          <w:rFonts w:ascii="Tahoma" w:hAnsi="Tahoma" w:cs="Tahoma"/>
          <w:b/>
          <w:bCs/>
          <w:i w:val="0"/>
          <w:szCs w:val="24"/>
        </w:rPr>
        <w:lastRenderedPageBreak/>
        <w:t>Management Responsibilities</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Circular 10/98 gives guidance to the Head Teacher to draw up a policy setting guidelines about the use of force to control or restrain pupils and, to discuss them to with the staff who may have to apply them and with the Governing Body of the school.</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Where schools work with children with severe emotional and behavioural difficulties or challenging behaviour they should develop policies on the use of restrictive physical intervention. Other schools should consider including references to physical intervention within </w:t>
      </w:r>
      <w:r w:rsidRPr="00206BCF">
        <w:rPr>
          <w:rFonts w:ascii="Tahoma" w:hAnsi="Tahoma" w:cs="Tahoma"/>
          <w:i w:val="0"/>
          <w:szCs w:val="24"/>
        </w:rPr>
        <w:tab/>
        <w:t>their behaviour or discipline policies</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 xml:space="preserve">Risk Assessments should be carried out to inform the planning of the policy and procedures. </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The policy should take account of all adults working there and include parents, carers and young people</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All schools must record clearly and promptly any use of physical restraint. Regular monitoring of all incidences should be a matter of course and should form part of the annual review of policy</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 xml:space="preserve">An open and easily accessible complaints system should be available to pupils’ parents/carers and staff with known procedures. An identified member of the senior management team should monitor the outcomes. </w:t>
      </w:r>
    </w:p>
    <w:p w:rsidR="0063390F" w:rsidRPr="00206BCF" w:rsidRDefault="0063390F" w:rsidP="00444A08">
      <w:pPr>
        <w:pStyle w:val="BodyText"/>
        <w:tabs>
          <w:tab w:val="num" w:pos="851"/>
        </w:tabs>
        <w:spacing w:line="288" w:lineRule="auto"/>
        <w:rPr>
          <w:rFonts w:ascii="Tahoma" w:hAnsi="Tahoma" w:cs="Tahoma"/>
          <w:i w:val="0"/>
          <w:szCs w:val="24"/>
        </w:rPr>
      </w:pPr>
    </w:p>
    <w:p w:rsidR="0063390F" w:rsidRPr="00206BCF" w:rsidRDefault="0063390F" w:rsidP="00444A08">
      <w:pPr>
        <w:pStyle w:val="BodyText"/>
        <w:spacing w:line="288" w:lineRule="auto"/>
        <w:rPr>
          <w:rFonts w:ascii="Tahoma" w:hAnsi="Tahoma" w:cs="Tahoma"/>
          <w:i w:val="0"/>
          <w:szCs w:val="24"/>
        </w:rPr>
      </w:pPr>
      <w:r w:rsidRPr="00206BCF">
        <w:rPr>
          <w:rFonts w:ascii="Tahoma" w:hAnsi="Tahoma" w:cs="Tahoma"/>
          <w:i w:val="0"/>
          <w:szCs w:val="24"/>
        </w:rPr>
        <w:t>In cases where there are concerns rela</w:t>
      </w:r>
      <w:r w:rsidR="00206BCF" w:rsidRPr="00206BCF">
        <w:rPr>
          <w:rFonts w:ascii="Tahoma" w:hAnsi="Tahoma" w:cs="Tahoma"/>
          <w:i w:val="0"/>
          <w:szCs w:val="24"/>
        </w:rPr>
        <w:t xml:space="preserve">ting to inappropriate physical </w:t>
      </w:r>
      <w:r w:rsidRPr="00206BCF">
        <w:rPr>
          <w:rFonts w:ascii="Tahoma" w:hAnsi="Tahoma" w:cs="Tahoma"/>
          <w:i w:val="0"/>
          <w:szCs w:val="24"/>
        </w:rPr>
        <w:t xml:space="preserve">intervention used by a member of staff, this should be reported directly </w:t>
      </w:r>
      <w:r w:rsidRPr="00206BCF">
        <w:rPr>
          <w:rFonts w:ascii="Tahoma" w:hAnsi="Tahoma" w:cs="Tahoma"/>
          <w:i w:val="0"/>
          <w:szCs w:val="24"/>
        </w:rPr>
        <w:tab/>
        <w:t xml:space="preserve">to the Headteacher.  The Headteacher should then consult with the </w:t>
      </w:r>
      <w:r w:rsidRPr="00206BCF">
        <w:rPr>
          <w:rFonts w:ascii="Tahoma" w:hAnsi="Tahoma" w:cs="Tahoma"/>
          <w:i w:val="0"/>
          <w:szCs w:val="24"/>
        </w:rPr>
        <w:tab/>
        <w:t>DCPO and also follow the Child Protection, Managing Allegations and Concerns, School Policy, Procedures and Guidance.</w:t>
      </w:r>
    </w:p>
    <w:p w:rsidR="0063390F" w:rsidRDefault="0063390F" w:rsidP="00444A08">
      <w:pPr>
        <w:pStyle w:val="BodyText"/>
        <w:spacing w:line="288" w:lineRule="auto"/>
        <w:rPr>
          <w:rFonts w:ascii="Tahoma" w:hAnsi="Tahoma" w:cs="Tahoma"/>
          <w:i w:val="0"/>
          <w:szCs w:val="24"/>
        </w:rPr>
      </w:pPr>
    </w:p>
    <w:p w:rsidR="003D73B3" w:rsidRPr="00CB0D4B" w:rsidRDefault="003D73B3" w:rsidP="00444A08">
      <w:pPr>
        <w:pStyle w:val="BodyText"/>
        <w:spacing w:line="288" w:lineRule="auto"/>
        <w:rPr>
          <w:rFonts w:ascii="Tahoma" w:hAnsi="Tahoma" w:cs="Tahoma"/>
          <w:b/>
          <w:i w:val="0"/>
          <w:szCs w:val="24"/>
          <w:u w:val="single"/>
        </w:rPr>
      </w:pPr>
      <w:r w:rsidRPr="00CB0D4B">
        <w:rPr>
          <w:rFonts w:ascii="Tahoma" w:hAnsi="Tahoma" w:cs="Tahoma"/>
          <w:b/>
          <w:i w:val="0"/>
          <w:szCs w:val="24"/>
          <w:u w:val="single"/>
        </w:rPr>
        <w:t xml:space="preserve">Post Incident Management (Supporting Staff) </w:t>
      </w:r>
    </w:p>
    <w:p w:rsidR="003D73B3" w:rsidRPr="00CB0D4B" w:rsidRDefault="00533981" w:rsidP="00444A08">
      <w:pPr>
        <w:pStyle w:val="BodyText"/>
        <w:spacing w:line="288" w:lineRule="auto"/>
        <w:rPr>
          <w:rFonts w:ascii="Tahoma" w:hAnsi="Tahoma" w:cs="Tahoma"/>
          <w:b/>
          <w:i w:val="0"/>
          <w:szCs w:val="24"/>
          <w:u w:val="single"/>
        </w:rPr>
      </w:pPr>
      <w:r w:rsidRPr="00CB0D4B">
        <w:rPr>
          <w:rFonts w:ascii="Tahoma" w:hAnsi="Tahoma" w:cs="Tahoma"/>
          <w:b/>
          <w:i w:val="0"/>
          <w:szCs w:val="24"/>
          <w:u w:val="single"/>
        </w:rPr>
        <w:t>Likely Short Term Effects</w:t>
      </w:r>
    </w:p>
    <w:p w:rsidR="00533981" w:rsidRPr="00CB0D4B" w:rsidRDefault="00533981" w:rsidP="00444A08">
      <w:pPr>
        <w:pStyle w:val="BodyText"/>
        <w:spacing w:line="288" w:lineRule="auto"/>
        <w:rPr>
          <w:rFonts w:ascii="Tahoma" w:hAnsi="Tahoma" w:cs="Tahoma"/>
          <w:b/>
          <w:i w:val="0"/>
          <w:szCs w:val="24"/>
          <w:u w:val="single"/>
        </w:rPr>
      </w:pPr>
    </w:p>
    <w:p w:rsidR="003D73B3" w:rsidRPr="00CB0D4B" w:rsidRDefault="003D73B3" w:rsidP="003D73B3">
      <w:pPr>
        <w:pStyle w:val="BodyText"/>
        <w:rPr>
          <w:rFonts w:ascii="Tahoma" w:hAnsi="Tahoma" w:cs="Tahoma"/>
          <w:i w:val="0"/>
          <w:szCs w:val="24"/>
        </w:rPr>
      </w:pPr>
      <w:r w:rsidRPr="00CB0D4B">
        <w:rPr>
          <w:rFonts w:ascii="Tahoma" w:hAnsi="Tahoma" w:cs="Tahoma"/>
          <w:i w:val="0"/>
          <w:szCs w:val="24"/>
        </w:rPr>
        <w:t>There may be a CRISIS for 1 or 2 hours after an assault with:</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Tension</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Psychological numbing</w:t>
      </w:r>
    </w:p>
    <w:p w:rsidR="000137EC" w:rsidRPr="00CB0D4B" w:rsidRDefault="00CB0D4B" w:rsidP="003D73B3">
      <w:pPr>
        <w:pStyle w:val="BodyText"/>
        <w:numPr>
          <w:ilvl w:val="0"/>
          <w:numId w:val="32"/>
        </w:numPr>
        <w:rPr>
          <w:rFonts w:ascii="Tahoma" w:hAnsi="Tahoma" w:cs="Tahoma"/>
          <w:i w:val="0"/>
          <w:szCs w:val="24"/>
        </w:rPr>
      </w:pPr>
      <w:r w:rsidRPr="00CB0D4B">
        <w:rPr>
          <w:rFonts w:ascii="Tahoma" w:hAnsi="Tahoma" w:cs="Tahoma"/>
          <w:i w:val="0"/>
          <w:szCs w:val="24"/>
        </w:rPr>
        <w:t>Physical exhaustion, injury</w:t>
      </w:r>
    </w:p>
    <w:p w:rsidR="003D73B3" w:rsidRPr="00CB0D4B" w:rsidRDefault="003D73B3" w:rsidP="00444A08">
      <w:pPr>
        <w:pStyle w:val="BodyText"/>
        <w:spacing w:line="288" w:lineRule="auto"/>
        <w:rPr>
          <w:rFonts w:ascii="Tahoma" w:hAnsi="Tahoma" w:cs="Tahoma"/>
          <w:i w:val="0"/>
          <w:szCs w:val="24"/>
        </w:rPr>
      </w:pPr>
    </w:p>
    <w:p w:rsidR="0063390F" w:rsidRPr="00CB0D4B" w:rsidRDefault="0063390F" w:rsidP="00444A08">
      <w:pPr>
        <w:pStyle w:val="BodyText"/>
        <w:spacing w:line="288" w:lineRule="auto"/>
        <w:rPr>
          <w:rFonts w:ascii="Tahoma" w:hAnsi="Tahoma" w:cs="Tahoma"/>
          <w:b/>
          <w:bCs/>
          <w:i w:val="0"/>
          <w:szCs w:val="24"/>
        </w:rPr>
      </w:pPr>
    </w:p>
    <w:p w:rsidR="0063390F" w:rsidRPr="00CB0D4B" w:rsidRDefault="00533981" w:rsidP="00444A08">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Possible Medium Term Effects</w:t>
      </w:r>
    </w:p>
    <w:p w:rsidR="0063390F" w:rsidRPr="00CB0D4B" w:rsidRDefault="0063390F" w:rsidP="0063390F">
      <w:pPr>
        <w:pStyle w:val="BodyText"/>
        <w:spacing w:line="288" w:lineRule="auto"/>
        <w:rPr>
          <w:rFonts w:ascii="Tahoma" w:hAnsi="Tahoma" w:cs="Tahoma"/>
          <w:b/>
          <w:bCs/>
          <w:i w:val="0"/>
          <w:szCs w:val="24"/>
        </w:rPr>
      </w:pPr>
    </w:p>
    <w:p w:rsidR="00533981" w:rsidRPr="00CB0D4B" w:rsidRDefault="00533981" w:rsidP="00533981">
      <w:pPr>
        <w:pStyle w:val="BodyText"/>
        <w:rPr>
          <w:rFonts w:ascii="Tahoma" w:hAnsi="Tahoma" w:cs="Tahoma"/>
          <w:bCs/>
          <w:i w:val="0"/>
          <w:szCs w:val="24"/>
        </w:rPr>
      </w:pPr>
      <w:r w:rsidRPr="00CB0D4B">
        <w:rPr>
          <w:rFonts w:ascii="Tahoma" w:hAnsi="Tahoma" w:cs="Tahoma"/>
          <w:bCs/>
          <w:i w:val="0"/>
          <w:szCs w:val="24"/>
        </w:rPr>
        <w:t>These may include:</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Depression</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Guilt about the incident</w:t>
      </w:r>
    </w:p>
    <w:p w:rsidR="000137EC" w:rsidRPr="00CB0D4B" w:rsidRDefault="00CB0D4B" w:rsidP="00533981">
      <w:pPr>
        <w:pStyle w:val="BodyText"/>
        <w:numPr>
          <w:ilvl w:val="0"/>
          <w:numId w:val="33"/>
        </w:numPr>
        <w:rPr>
          <w:rFonts w:ascii="Tahoma" w:hAnsi="Tahoma" w:cs="Tahoma"/>
          <w:bCs/>
          <w:i w:val="0"/>
          <w:szCs w:val="24"/>
        </w:rPr>
      </w:pPr>
      <w:r w:rsidRPr="00CB0D4B">
        <w:rPr>
          <w:rFonts w:ascii="Tahoma" w:hAnsi="Tahoma" w:cs="Tahoma"/>
          <w:bCs/>
          <w:i w:val="0"/>
          <w:szCs w:val="24"/>
        </w:rPr>
        <w:t>Assault judged as degrading</w:t>
      </w:r>
    </w:p>
    <w:p w:rsidR="0063390F" w:rsidRPr="00CB0D4B" w:rsidRDefault="0063390F" w:rsidP="0063390F">
      <w:pPr>
        <w:pStyle w:val="BodyText"/>
        <w:spacing w:line="288" w:lineRule="auto"/>
        <w:rPr>
          <w:rFonts w:ascii="Tahoma" w:hAnsi="Tahoma" w:cs="Tahoma"/>
          <w:b/>
          <w:bCs/>
          <w:i w:val="0"/>
          <w:szCs w:val="24"/>
        </w:rPr>
      </w:pPr>
    </w:p>
    <w:p w:rsidR="0063390F" w:rsidRPr="00CB0D4B" w:rsidRDefault="00533981" w:rsidP="0063390F">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Possible Long Term Effects</w:t>
      </w:r>
    </w:p>
    <w:p w:rsidR="00533981" w:rsidRPr="00CB0D4B" w:rsidRDefault="00533981" w:rsidP="0063390F">
      <w:pPr>
        <w:pStyle w:val="BodyText"/>
        <w:spacing w:line="288" w:lineRule="auto"/>
        <w:rPr>
          <w:rFonts w:ascii="Tahoma" w:hAnsi="Tahoma" w:cs="Tahoma"/>
          <w:b/>
          <w:bCs/>
          <w:i w:val="0"/>
          <w:szCs w:val="24"/>
          <w:u w:val="single"/>
        </w:rPr>
      </w:pPr>
    </w:p>
    <w:p w:rsidR="0063390F" w:rsidRPr="00CB0D4B" w:rsidRDefault="00533981" w:rsidP="0063390F">
      <w:pPr>
        <w:pStyle w:val="BodyText"/>
        <w:spacing w:line="288" w:lineRule="auto"/>
        <w:rPr>
          <w:rFonts w:ascii="Tahoma" w:hAnsi="Tahoma" w:cs="Tahoma"/>
          <w:bCs/>
          <w:i w:val="0"/>
          <w:szCs w:val="24"/>
        </w:rPr>
      </w:pPr>
      <w:r w:rsidRPr="00CB0D4B">
        <w:rPr>
          <w:rFonts w:ascii="Tahoma" w:hAnsi="Tahoma" w:cs="Tahoma"/>
          <w:bCs/>
          <w:i w:val="0"/>
          <w:szCs w:val="24"/>
        </w:rPr>
        <w:t>These may include:</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Flashbacks &amp; intrusive memories</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Denial &amp; forced forgetting</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Burn out</w:t>
      </w:r>
    </w:p>
    <w:p w:rsidR="000137EC"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Irritability</w:t>
      </w:r>
    </w:p>
    <w:p w:rsidR="00533981" w:rsidRPr="00CB0D4B" w:rsidRDefault="00CB0D4B" w:rsidP="00533981">
      <w:pPr>
        <w:pStyle w:val="BodyText"/>
        <w:numPr>
          <w:ilvl w:val="0"/>
          <w:numId w:val="34"/>
        </w:numPr>
        <w:spacing w:line="288" w:lineRule="auto"/>
        <w:rPr>
          <w:rFonts w:ascii="Tahoma" w:hAnsi="Tahoma" w:cs="Tahoma"/>
          <w:bCs/>
          <w:i w:val="0"/>
          <w:szCs w:val="24"/>
        </w:rPr>
      </w:pPr>
      <w:r w:rsidRPr="00CB0D4B">
        <w:rPr>
          <w:rFonts w:ascii="Tahoma" w:hAnsi="Tahoma" w:cs="Tahoma"/>
          <w:bCs/>
          <w:i w:val="0"/>
          <w:szCs w:val="24"/>
        </w:rPr>
        <w:t>Sleeplessness</w:t>
      </w:r>
    </w:p>
    <w:p w:rsidR="00533981" w:rsidRPr="00CB0D4B" w:rsidRDefault="00533981" w:rsidP="00533981">
      <w:pPr>
        <w:pStyle w:val="BodyText"/>
        <w:spacing w:line="288" w:lineRule="auto"/>
        <w:rPr>
          <w:rFonts w:ascii="Tahoma" w:hAnsi="Tahoma" w:cs="Tahoma"/>
          <w:bCs/>
          <w:i w:val="0"/>
          <w:szCs w:val="24"/>
        </w:rPr>
      </w:pPr>
    </w:p>
    <w:p w:rsidR="00533981" w:rsidRPr="00CB0D4B" w:rsidRDefault="00533981" w:rsidP="00533981">
      <w:pPr>
        <w:pStyle w:val="BodyText"/>
        <w:spacing w:line="288" w:lineRule="auto"/>
        <w:rPr>
          <w:rFonts w:ascii="Tahoma" w:hAnsi="Tahoma" w:cs="Tahoma"/>
          <w:b/>
          <w:bCs/>
          <w:i w:val="0"/>
          <w:szCs w:val="24"/>
          <w:u w:val="single"/>
        </w:rPr>
      </w:pPr>
      <w:r w:rsidRPr="00CB0D4B">
        <w:rPr>
          <w:rFonts w:ascii="Tahoma" w:hAnsi="Tahoma" w:cs="Tahoma"/>
          <w:b/>
          <w:bCs/>
          <w:i w:val="0"/>
          <w:szCs w:val="24"/>
          <w:u w:val="single"/>
        </w:rPr>
        <w:t xml:space="preserve">Reducing the effect of an incident </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Give first aid or seek medical help</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Offer to take over urgent work tasks</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Contact colleague’s line manager to report the incident</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Provide reassurance and sympathy</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Give colleague time and space to talk about the incident (but recognize that some people prefer not to talk)</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Consider travelling home with a colleague (and then wait for a relative to arrive)</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Contact relatives or neighbours</w:t>
      </w:r>
    </w:p>
    <w:p w:rsidR="000137EC" w:rsidRPr="00CB0D4B" w:rsidRDefault="00CB0D4B" w:rsidP="00533981">
      <w:pPr>
        <w:pStyle w:val="BodyText"/>
        <w:numPr>
          <w:ilvl w:val="0"/>
          <w:numId w:val="35"/>
        </w:numPr>
        <w:spacing w:line="288" w:lineRule="auto"/>
        <w:rPr>
          <w:rFonts w:ascii="Tahoma" w:hAnsi="Tahoma" w:cs="Tahoma"/>
          <w:bCs/>
          <w:i w:val="0"/>
          <w:szCs w:val="24"/>
        </w:rPr>
      </w:pPr>
      <w:r w:rsidRPr="00CB0D4B">
        <w:rPr>
          <w:rFonts w:ascii="Tahoma" w:hAnsi="Tahoma" w:cs="Tahoma"/>
          <w:bCs/>
          <w:i w:val="0"/>
          <w:szCs w:val="24"/>
        </w:rPr>
        <w:t xml:space="preserve">Give information, how to access staff support and counselling services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Continue to offer support</w:t>
      </w:r>
    </w:p>
    <w:p w:rsidR="00533981" w:rsidRPr="00CB0D4B" w:rsidRDefault="00533981" w:rsidP="00533981">
      <w:pPr>
        <w:pStyle w:val="BodyText"/>
        <w:rPr>
          <w:rFonts w:ascii="Tahoma" w:hAnsi="Tahoma" w:cs="Tahoma"/>
          <w:bCs/>
          <w:i w:val="0"/>
          <w:szCs w:val="24"/>
        </w:rPr>
      </w:pPr>
    </w:p>
    <w:p w:rsidR="00533981" w:rsidRPr="00CB0D4B" w:rsidRDefault="00533981" w:rsidP="00533981">
      <w:pPr>
        <w:pStyle w:val="BodyText"/>
        <w:rPr>
          <w:rFonts w:ascii="Tahoma" w:hAnsi="Tahoma" w:cs="Tahoma"/>
          <w:bCs/>
          <w:i w:val="0"/>
          <w:szCs w:val="24"/>
        </w:rPr>
      </w:pPr>
      <w:r w:rsidRPr="00CB0D4B">
        <w:rPr>
          <w:rFonts w:ascii="Tahoma" w:hAnsi="Tahoma" w:cs="Tahoma"/>
          <w:bCs/>
          <w:i w:val="0"/>
          <w:szCs w:val="24"/>
        </w:rPr>
        <w:t>In the long term we can:</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 xml:space="preserve">Be available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 xml:space="preserve">Talk about developments, i.e. </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Other colleagues reactions</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Legal consequences of assault</w:t>
      </w:r>
    </w:p>
    <w:p w:rsidR="000137EC" w:rsidRPr="00CB0D4B" w:rsidRDefault="00CB0D4B" w:rsidP="00533981">
      <w:pPr>
        <w:pStyle w:val="BodyText"/>
        <w:numPr>
          <w:ilvl w:val="0"/>
          <w:numId w:val="35"/>
        </w:numPr>
        <w:rPr>
          <w:rFonts w:ascii="Tahoma" w:hAnsi="Tahoma" w:cs="Tahoma"/>
          <w:bCs/>
          <w:i w:val="0"/>
          <w:szCs w:val="24"/>
        </w:rPr>
      </w:pPr>
      <w:r w:rsidRPr="00CB0D4B">
        <w:rPr>
          <w:rFonts w:ascii="Tahoma" w:hAnsi="Tahoma" w:cs="Tahoma"/>
          <w:bCs/>
          <w:i w:val="0"/>
          <w:szCs w:val="24"/>
        </w:rPr>
        <w:t>Professional consequences.</w:t>
      </w:r>
    </w:p>
    <w:p w:rsidR="00533981" w:rsidRPr="00CB0D4B" w:rsidRDefault="00533981" w:rsidP="00533981">
      <w:pPr>
        <w:pStyle w:val="BodyText"/>
        <w:spacing w:line="288" w:lineRule="auto"/>
        <w:ind w:left="720"/>
        <w:rPr>
          <w:rFonts w:ascii="Tahoma" w:hAnsi="Tahoma" w:cs="Tahoma"/>
          <w:bCs/>
          <w:i w:val="0"/>
          <w:szCs w:val="24"/>
        </w:rPr>
      </w:pPr>
    </w:p>
    <w:p w:rsidR="00533981" w:rsidRPr="00CB0D4B" w:rsidRDefault="00533981" w:rsidP="00533981">
      <w:pPr>
        <w:pStyle w:val="BodyText"/>
        <w:spacing w:line="288" w:lineRule="auto"/>
        <w:rPr>
          <w:rFonts w:ascii="Tahoma" w:hAnsi="Tahoma" w:cs="Tahoma"/>
          <w:bCs/>
          <w:i w:val="0"/>
          <w:szCs w:val="24"/>
        </w:rPr>
      </w:pPr>
      <w:r w:rsidRPr="00CB0D4B">
        <w:rPr>
          <w:rFonts w:ascii="Tahoma" w:hAnsi="Tahoma" w:cs="Tahoma"/>
          <w:bCs/>
          <w:i w:val="0"/>
          <w:szCs w:val="24"/>
        </w:rPr>
        <w:t>At Rosewood the health and safety of our staff</w:t>
      </w:r>
      <w:r w:rsidR="00E171F6" w:rsidRPr="00CB0D4B">
        <w:rPr>
          <w:rFonts w:ascii="Tahoma" w:hAnsi="Tahoma" w:cs="Tahoma"/>
          <w:bCs/>
          <w:i w:val="0"/>
          <w:szCs w:val="24"/>
        </w:rPr>
        <w:t xml:space="preserve"> and pupils are </w:t>
      </w:r>
      <w:r w:rsidRPr="00CB0D4B">
        <w:rPr>
          <w:rFonts w:ascii="Tahoma" w:hAnsi="Tahoma" w:cs="Tahoma"/>
          <w:bCs/>
          <w:i w:val="0"/>
          <w:szCs w:val="24"/>
        </w:rPr>
        <w:t xml:space="preserve">paramount, including their mental health and well-being. All staff receive training on ‘Incident Trauma’, have the opportunity to access our schools educational psychologist and holistic therapist as well as the tools available outlined above. Staff use morning re-brief and evening de-brief to talk through incidents. </w:t>
      </w:r>
    </w:p>
    <w:p w:rsidR="0063390F" w:rsidRPr="00CB0D4B" w:rsidRDefault="00533981" w:rsidP="0063390F">
      <w:pPr>
        <w:pStyle w:val="BodyText"/>
        <w:spacing w:line="288" w:lineRule="auto"/>
        <w:rPr>
          <w:rFonts w:ascii="Tahoma" w:hAnsi="Tahoma" w:cs="Tahoma"/>
          <w:bCs/>
          <w:i w:val="0"/>
          <w:szCs w:val="24"/>
        </w:rPr>
      </w:pPr>
      <w:r w:rsidRPr="00CB0D4B">
        <w:rPr>
          <w:rFonts w:ascii="Tahoma" w:hAnsi="Tahoma" w:cs="Tahoma"/>
          <w:bCs/>
          <w:i w:val="0"/>
          <w:szCs w:val="24"/>
        </w:rPr>
        <w:lastRenderedPageBreak/>
        <w:t xml:space="preserve">When a physical intervention takes place staff’s well-being is immediately </w:t>
      </w:r>
      <w:r w:rsidR="00E171F6" w:rsidRPr="00CB0D4B">
        <w:rPr>
          <w:rFonts w:ascii="Tahoma" w:hAnsi="Tahoma" w:cs="Tahoma"/>
          <w:bCs/>
          <w:i w:val="0"/>
          <w:szCs w:val="24"/>
        </w:rPr>
        <w:t xml:space="preserve">taken into account, time out, </w:t>
      </w:r>
      <w:proofErr w:type="gramStart"/>
      <w:r w:rsidR="00E171F6" w:rsidRPr="00CB0D4B">
        <w:rPr>
          <w:rFonts w:ascii="Tahoma" w:hAnsi="Tahoma" w:cs="Tahoma"/>
          <w:bCs/>
          <w:i w:val="0"/>
          <w:szCs w:val="24"/>
        </w:rPr>
        <w:t>first</w:t>
      </w:r>
      <w:proofErr w:type="gramEnd"/>
      <w:r w:rsidRPr="00CB0D4B">
        <w:rPr>
          <w:rFonts w:ascii="Tahoma" w:hAnsi="Tahoma" w:cs="Tahoma"/>
          <w:bCs/>
          <w:i w:val="0"/>
          <w:szCs w:val="24"/>
        </w:rPr>
        <w:t xml:space="preserve"> aid and so on</w:t>
      </w:r>
      <w:r w:rsidR="00E171F6" w:rsidRPr="00CB0D4B">
        <w:rPr>
          <w:rFonts w:ascii="Tahoma" w:hAnsi="Tahoma" w:cs="Tahoma"/>
          <w:bCs/>
          <w:i w:val="0"/>
          <w:szCs w:val="24"/>
        </w:rPr>
        <w:t xml:space="preserve">. We collect both pupil and staff voices on all PI forms where applicable / appropriate. A member of senior management is informed so appropriate action can be carried out to support staff immediately. </w:t>
      </w:r>
    </w:p>
    <w:p w:rsidR="00DC3371" w:rsidRPr="00CB0D4B" w:rsidRDefault="00DC3371" w:rsidP="0063390F">
      <w:pPr>
        <w:pStyle w:val="BodyText"/>
        <w:spacing w:line="288" w:lineRule="auto"/>
        <w:rPr>
          <w:rFonts w:ascii="Tahoma" w:hAnsi="Tahoma" w:cs="Tahoma"/>
          <w:bCs/>
          <w:i w:val="0"/>
          <w:szCs w:val="24"/>
        </w:rPr>
      </w:pPr>
    </w:p>
    <w:p w:rsidR="00DC3371" w:rsidRDefault="00DC3371" w:rsidP="0063390F">
      <w:pPr>
        <w:pStyle w:val="BodyText"/>
        <w:spacing w:line="288" w:lineRule="auto"/>
        <w:rPr>
          <w:rFonts w:ascii="Tahoma" w:hAnsi="Tahoma" w:cs="Tahoma"/>
          <w:bCs/>
          <w:i w:val="0"/>
          <w:szCs w:val="24"/>
        </w:rPr>
      </w:pPr>
      <w:r w:rsidRPr="00CB0D4B">
        <w:rPr>
          <w:rFonts w:ascii="Tahoma" w:hAnsi="Tahoma" w:cs="Tahoma"/>
          <w:bCs/>
          <w:i w:val="0"/>
          <w:szCs w:val="24"/>
        </w:rPr>
        <w:t>All pupils are offered time out to allow them to calm, holistic therapy where appropriate, first aid, a chosen member of staff to talk/reflect with, educational psychologist, the school farm and so on. All parents/carers are notified if a physical intervention has taken place and copies of all staff statements available upon request.</w:t>
      </w:r>
      <w:r>
        <w:rPr>
          <w:rFonts w:ascii="Tahoma" w:hAnsi="Tahoma" w:cs="Tahoma"/>
          <w:bCs/>
          <w:i w:val="0"/>
          <w:szCs w:val="24"/>
        </w:rPr>
        <w:t xml:space="preserve"> </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63390F">
      <w:pPr>
        <w:pStyle w:val="BodyText"/>
        <w:spacing w:line="288" w:lineRule="auto"/>
        <w:rPr>
          <w:rFonts w:ascii="Tahoma" w:hAnsi="Tahoma" w:cs="Tahoma"/>
          <w:b/>
          <w:bCs/>
          <w:i w:val="0"/>
          <w:szCs w:val="24"/>
        </w:rPr>
      </w:pPr>
      <w:r w:rsidRPr="00206BCF">
        <w:rPr>
          <w:rFonts w:ascii="Tahoma" w:hAnsi="Tahoma" w:cs="Tahoma"/>
          <w:b/>
          <w:bCs/>
          <w:i w:val="0"/>
          <w:szCs w:val="24"/>
        </w:rPr>
        <w:t>Training</w:t>
      </w:r>
    </w:p>
    <w:p w:rsidR="0063390F" w:rsidRPr="00206BCF" w:rsidRDefault="0063390F" w:rsidP="0063390F">
      <w:pPr>
        <w:pStyle w:val="BodyText"/>
        <w:spacing w:line="288" w:lineRule="auto"/>
        <w:rPr>
          <w:rFonts w:ascii="Tahoma" w:hAnsi="Tahoma" w:cs="Tahoma"/>
          <w:b/>
          <w:bCs/>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All staff should have received training </w:t>
      </w:r>
      <w:r w:rsidR="008A43D0">
        <w:rPr>
          <w:rFonts w:ascii="Tahoma" w:hAnsi="Tahoma" w:cs="Tahoma"/>
          <w:i w:val="0"/>
          <w:szCs w:val="24"/>
        </w:rPr>
        <w:t xml:space="preserve">in behaviour management before </w:t>
      </w:r>
      <w:r w:rsidRPr="00206BCF">
        <w:rPr>
          <w:rFonts w:ascii="Tahoma" w:hAnsi="Tahoma" w:cs="Tahoma"/>
          <w:i w:val="0"/>
          <w:szCs w:val="24"/>
        </w:rPr>
        <w:t>any training on physical restraint is undertaken</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Teachers and authorised staff should have regular training on knowledge, skills and values for the management of anger, restraint </w:t>
      </w:r>
      <w:r w:rsidRPr="00206BCF">
        <w:rPr>
          <w:rFonts w:ascii="Tahoma" w:hAnsi="Tahoma" w:cs="Tahoma"/>
          <w:i w:val="0"/>
          <w:szCs w:val="24"/>
        </w:rPr>
        <w:tab/>
        <w:t>and post restraint action</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Schools should also deliver training for all staff so that their awareness is raised, even if they are not authorised to control or restrain pupils</w:t>
      </w:r>
      <w:r w:rsidR="008A43D0">
        <w:rPr>
          <w:rFonts w:ascii="Tahoma" w:hAnsi="Tahoma" w:cs="Tahoma"/>
          <w:i w:val="0"/>
          <w:szCs w:val="24"/>
        </w:rPr>
        <w:t>.</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All schools should ensure that, as far as possible, preparation and planning has taken place to identify </w:t>
      </w:r>
      <w:r w:rsidR="008A43D0">
        <w:rPr>
          <w:rFonts w:ascii="Tahoma" w:hAnsi="Tahoma" w:cs="Tahoma"/>
          <w:i w:val="0"/>
          <w:szCs w:val="24"/>
        </w:rPr>
        <w:t xml:space="preserve">areas where physical restraint </w:t>
      </w:r>
      <w:r w:rsidRPr="00206BCF">
        <w:rPr>
          <w:rFonts w:ascii="Tahoma" w:hAnsi="Tahoma" w:cs="Tahoma"/>
          <w:i w:val="0"/>
          <w:szCs w:val="24"/>
        </w:rPr>
        <w:t>might be used</w:t>
      </w:r>
      <w:r w:rsidR="008A43D0">
        <w:rPr>
          <w:rFonts w:ascii="Tahoma" w:hAnsi="Tahoma" w:cs="Tahoma"/>
          <w:i w:val="0"/>
          <w:szCs w:val="24"/>
        </w:rPr>
        <w:t>.</w:t>
      </w:r>
    </w:p>
    <w:p w:rsidR="00206BCF" w:rsidRPr="00206BCF" w:rsidRDefault="00206BCF" w:rsidP="00206BCF">
      <w:pPr>
        <w:pStyle w:val="BodyText"/>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 xml:space="preserve">Where young people are identified as having challenging behaviour that </w:t>
      </w:r>
      <w:r w:rsidR="008A43D0">
        <w:rPr>
          <w:rFonts w:ascii="Tahoma" w:hAnsi="Tahoma" w:cs="Tahoma"/>
          <w:i w:val="0"/>
          <w:szCs w:val="24"/>
        </w:rPr>
        <w:t>may need physical restraint as a measure to keep them and staff safe</w:t>
      </w:r>
      <w:r w:rsidR="00206BCF" w:rsidRPr="00206BCF">
        <w:rPr>
          <w:rFonts w:ascii="Tahoma" w:hAnsi="Tahoma" w:cs="Tahoma"/>
          <w:i w:val="0"/>
          <w:szCs w:val="24"/>
        </w:rPr>
        <w:t xml:space="preserve">, then staff involved </w:t>
      </w:r>
      <w:r w:rsidRPr="00206BCF">
        <w:rPr>
          <w:rFonts w:ascii="Tahoma" w:hAnsi="Tahoma" w:cs="Tahoma"/>
          <w:i w:val="0"/>
          <w:szCs w:val="24"/>
        </w:rPr>
        <w:t>should have adequate and appropriate training made available. In these instances, staff should only employ physical restraint which they have been trained to use</w:t>
      </w:r>
      <w:r w:rsidR="008A43D0">
        <w:rPr>
          <w:rFonts w:ascii="Tahoma" w:hAnsi="Tahoma" w:cs="Tahoma"/>
          <w:i w:val="0"/>
          <w:szCs w:val="24"/>
        </w:rPr>
        <w:t>.</w:t>
      </w:r>
    </w:p>
    <w:p w:rsidR="0063390F" w:rsidRPr="00206BCF" w:rsidRDefault="0063390F" w:rsidP="00206BCF">
      <w:pPr>
        <w:pStyle w:val="BodyText"/>
        <w:tabs>
          <w:tab w:val="num" w:pos="851"/>
        </w:tabs>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Staff development should be organ</w:t>
      </w:r>
      <w:r w:rsidR="008A43D0">
        <w:rPr>
          <w:rFonts w:ascii="Tahoma" w:hAnsi="Tahoma" w:cs="Tahoma"/>
          <w:i w:val="0"/>
          <w:szCs w:val="24"/>
        </w:rPr>
        <w:t xml:space="preserve">ised to ensure that appropriate </w:t>
      </w:r>
      <w:r w:rsidRPr="00206BCF">
        <w:rPr>
          <w:rFonts w:ascii="Tahoma" w:hAnsi="Tahoma" w:cs="Tahoma"/>
          <w:i w:val="0"/>
          <w:szCs w:val="24"/>
        </w:rPr>
        <w:t>training on physical restraint or behaviour management is available if identified by or for a member of staff</w:t>
      </w:r>
      <w:r w:rsidR="008A43D0">
        <w:rPr>
          <w:rFonts w:ascii="Tahoma" w:hAnsi="Tahoma" w:cs="Tahoma"/>
          <w:i w:val="0"/>
          <w:szCs w:val="24"/>
        </w:rPr>
        <w: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206BCF">
      <w:pPr>
        <w:pStyle w:val="BodyText"/>
        <w:spacing w:line="288" w:lineRule="auto"/>
        <w:jc w:val="center"/>
        <w:rPr>
          <w:rFonts w:ascii="Tahoma" w:hAnsi="Tahoma" w:cs="Tahoma"/>
          <w:b/>
          <w:bCs/>
          <w:i w:val="0"/>
          <w:color w:val="000000"/>
          <w:szCs w:val="24"/>
        </w:rPr>
      </w:pPr>
      <w:r w:rsidRPr="00206BCF">
        <w:rPr>
          <w:rFonts w:ascii="Tahoma" w:hAnsi="Tahoma" w:cs="Tahoma"/>
          <w:i w:val="0"/>
          <w:szCs w:val="24"/>
        </w:rPr>
        <w:br w:type="page"/>
      </w:r>
      <w:r w:rsidRPr="00206BCF">
        <w:rPr>
          <w:rFonts w:ascii="Tahoma" w:hAnsi="Tahoma" w:cs="Tahoma"/>
          <w:b/>
          <w:bCs/>
          <w:i w:val="0"/>
          <w:color w:val="000000"/>
          <w:szCs w:val="24"/>
        </w:rPr>
        <w:lastRenderedPageBreak/>
        <w:t>PHYSICAL INTERVENTION IN SCHOOLS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This policy has been prepared for the support of all teaching and support staff who come into contact with pupils within </w:t>
      </w:r>
      <w:r w:rsidRPr="00206BCF">
        <w:rPr>
          <w:rFonts w:ascii="Tahoma" w:hAnsi="Tahoma" w:cs="Tahoma"/>
          <w:iCs/>
          <w:color w:val="000000"/>
          <w:sz w:val="24"/>
          <w:szCs w:val="24"/>
          <w:lang w:val="en-US"/>
        </w:rPr>
        <w:t>Rosewood school</w:t>
      </w:r>
      <w:r w:rsidRPr="00206BCF">
        <w:rPr>
          <w:rFonts w:ascii="Tahoma" w:hAnsi="Tahoma" w:cs="Tahoma"/>
          <w:color w:val="000000"/>
          <w:sz w:val="24"/>
          <w:szCs w:val="24"/>
          <w:lang w:val="en-US"/>
        </w:rPr>
        <w:t xml:space="preserve">. It is designed to explain the school's arrangements for care and control. Its contents should be made available to all parents/carers and pupils. </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This policy has been developed in response to the recommendations of Circular 10/98 'The Use of Force to Control or Restrain Pupils' issued following the implementation of the Education Act 1996 (Section 550A). </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Purpose</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Good personal and professional relationships between staff and pupils are vital to ensure good order in our school. It is recognized that the majority of pupils in our school respond positively to the discipline and control practiced by staff. This ensures the </w:t>
      </w:r>
      <w:proofErr w:type="spellStart"/>
      <w:r w:rsidRPr="00206BCF">
        <w:rPr>
          <w:rFonts w:ascii="Tahoma" w:hAnsi="Tahoma" w:cs="Tahoma"/>
          <w:color w:val="000000"/>
          <w:sz w:val="24"/>
          <w:szCs w:val="24"/>
          <w:lang w:val="en-US"/>
        </w:rPr>
        <w:t>well being</w:t>
      </w:r>
      <w:proofErr w:type="spellEnd"/>
      <w:r w:rsidRPr="00206BCF">
        <w:rPr>
          <w:rFonts w:ascii="Tahoma" w:hAnsi="Tahoma" w:cs="Tahoma"/>
          <w:color w:val="000000"/>
          <w:sz w:val="24"/>
          <w:szCs w:val="24"/>
          <w:lang w:val="en-US"/>
        </w:rPr>
        <w:t xml:space="preserve"> and safety of all pupils and staff in school. It is also acknowledged that in exceptional circumstances, staff may need to take action in situations where the use of reasonable force may be required. </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t>Children and young people</w:t>
      </w:r>
      <w:r w:rsidRPr="00206BCF">
        <w:rPr>
          <w:rFonts w:ascii="Tahoma" w:hAnsi="Tahoma" w:cs="Tahoma"/>
          <w:sz w:val="24"/>
          <w:szCs w:val="24"/>
        </w:rPr>
        <w:t xml:space="preserve"> need to be safe and aware of how they should behave.  Some (generally only a few and very occasionally) lose control and need someone else to supply it.  They need to know we are able to control them safely and confidently.  Our pupils respond well to the school rules and conventions.  Situations in which physical intervention may be needed are therefore likely to be relatively few in number.</w:t>
      </w:r>
    </w:p>
    <w:p w:rsidR="0063390F" w:rsidRPr="00206BCF" w:rsidRDefault="0063390F" w:rsidP="0063390F">
      <w:pPr>
        <w:pStyle w:val="Subtitle"/>
        <w:spacing w:line="288" w:lineRule="auto"/>
        <w:ind w:right="-58"/>
        <w:jc w:val="both"/>
        <w:rPr>
          <w:rFonts w:ascii="Tahoma" w:hAnsi="Tahoma" w:cs="Tahoma"/>
          <w:b w:val="0"/>
          <w:sz w:val="24"/>
        </w:rPr>
      </w:pPr>
      <w:r w:rsidRPr="00206BCF">
        <w:rPr>
          <w:rFonts w:ascii="Tahoma" w:hAnsi="Tahoma" w:cs="Tahoma"/>
          <w:sz w:val="24"/>
        </w:rPr>
        <w:t xml:space="preserve">All our staff </w:t>
      </w:r>
      <w:r w:rsidRPr="00206BCF">
        <w:rPr>
          <w:rFonts w:ascii="Tahoma" w:hAnsi="Tahoma" w:cs="Tahoma"/>
          <w:b w:val="0"/>
          <w:sz w:val="24"/>
        </w:rPr>
        <w:t xml:space="preserve">need to be safe and confident in how they manage inappropriate behaviour.  </w:t>
      </w:r>
      <w:r w:rsidRPr="00206BCF">
        <w:rPr>
          <w:rFonts w:ascii="Tahoma" w:hAnsi="Tahoma" w:cs="Tahoma"/>
          <w:b w:val="0"/>
          <w:sz w:val="24"/>
          <w:lang w:val="en-US"/>
        </w:rPr>
        <w:t>This policy seeks to ensure that staff in Rosewood School clearly understand their responsibilities in taking appropriate measures where reasonable force is required.  It is essential that staff are well-informed and appropriately trained to deal with these difficult situations and understand fully the rationale and implications of the guidance given in Dudley Council's '</w:t>
      </w:r>
      <w:r w:rsidRPr="00206BCF">
        <w:rPr>
          <w:rFonts w:ascii="Tahoma" w:hAnsi="Tahoma" w:cs="Tahoma"/>
          <w:b w:val="0"/>
          <w:sz w:val="24"/>
        </w:rPr>
        <w:t xml:space="preserve">The Use of Physical Interventions Including Restrictive Physical Interventions’ </w:t>
      </w:r>
      <w:r w:rsidRPr="00206BCF">
        <w:rPr>
          <w:rFonts w:ascii="Tahoma" w:hAnsi="Tahoma" w:cs="Tahoma"/>
          <w:b w:val="0"/>
          <w:sz w:val="24"/>
          <w:lang w:val="en-US"/>
        </w:rPr>
        <w:t>document.</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t xml:space="preserve">Parents </w:t>
      </w:r>
      <w:r w:rsidRPr="00206BCF">
        <w:rPr>
          <w:rFonts w:ascii="Tahoma" w:hAnsi="Tahoma" w:cs="Tahoma"/>
          <w:sz w:val="24"/>
          <w:szCs w:val="24"/>
        </w:rPr>
        <w:t>need to know that their child and those who are teaching her or him are safe and free from disruptive influences or danger.  They also need to know that they will be properly informed if their child is the subject of physical intervention; and they need to know the nature of the intervention and the rationale for its use.</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b/>
          <w:bCs/>
          <w:sz w:val="24"/>
          <w:szCs w:val="24"/>
        </w:rPr>
        <w:lastRenderedPageBreak/>
        <w:t>This policy connects to and is consistent with our other policies</w:t>
      </w:r>
      <w:r w:rsidRPr="00206BCF">
        <w:rPr>
          <w:rFonts w:ascii="Tahoma" w:hAnsi="Tahoma" w:cs="Tahoma"/>
          <w:sz w:val="24"/>
          <w:szCs w:val="24"/>
        </w:rPr>
        <w:t>, especially those on Behaviour Management, Health and Safety and Child Protection, to which reference can be made.  That on Behaviour Management covers the broader scene; this one is about a small part of that scene.</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Our Approach: ‘Prevention is better than cure’</w:t>
      </w: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always try to avoid using physical interventions</w:t>
      </w:r>
      <w:r w:rsidR="00705DB6">
        <w:rPr>
          <w:rFonts w:ascii="Tahoma" w:hAnsi="Tahoma" w:cs="Tahoma"/>
          <w:i w:val="0"/>
          <w:szCs w:val="24"/>
        </w:rPr>
        <w:t xml:space="preserve"> and they are only ever used under </w:t>
      </w:r>
      <w:r w:rsidR="00705DB6" w:rsidRPr="00705DB6">
        <w:rPr>
          <w:rFonts w:ascii="Tahoma" w:hAnsi="Tahoma" w:cs="Tahoma"/>
          <w:bCs/>
          <w:i w:val="0"/>
          <w:sz w:val="22"/>
        </w:rPr>
        <w:t>Section 3(1) of the Criminal Law Act (CLA) 1967</w:t>
      </w:r>
      <w:r w:rsidRPr="00206BCF">
        <w:rPr>
          <w:rFonts w:ascii="Tahoma" w:hAnsi="Tahoma" w:cs="Tahoma"/>
          <w:i w:val="0"/>
          <w:szCs w:val="24"/>
        </w:rPr>
        <w:t>.  We provide a properly planned and differentiated curriculum that provides appropriate levels of challenge to all pupils, and maintain an effective school behaviour policy that is known and understood by all staff and pupils.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Restrictive physical intervention is then our method of last resort, after all other approaches have been tried or in situations of clear danger or extreme urgency.  We utilise only the minimum force required to resolve the situation safely.  How we respond always has regard to the circumstances and to the age and understanding of the child or young person.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Where there is a foreseeable risk that a pupil could behave in such a way as to require restrictive physical intervention, we undertake a risk assessment in order to balance the risks to the pupil and to others of intervening or not.  Planning is also undertaken to see if trigger situations can be avoided and other positive strategies employed to lessen the likelihood of such incidents occurring.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Who may use restrictive physical intervention and when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The law allows ‘teachers, and other persons who are authorised by the Headteacher to have control or charge of pupils to use such force as is reasonable in all the circumstances to prevent a pupil from doing, or continuing to do, any of the following: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Committing a criminal offence (including behaving in a way that would be an offence if the pupil were not under the age of criminal responsibility)</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Injuring themselves or others</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Causing damage to property (including the pupil’s own property)</w:t>
      </w:r>
    </w:p>
    <w:p w:rsidR="0063390F" w:rsidRPr="00206BCF" w:rsidRDefault="0063390F" w:rsidP="000A6EB3">
      <w:pPr>
        <w:pStyle w:val="BodyText"/>
        <w:numPr>
          <w:ilvl w:val="0"/>
          <w:numId w:val="6"/>
        </w:numPr>
        <w:spacing w:line="288" w:lineRule="auto"/>
        <w:jc w:val="both"/>
        <w:rPr>
          <w:rFonts w:ascii="Tahoma" w:hAnsi="Tahoma" w:cs="Tahoma"/>
          <w:i w:val="0"/>
          <w:szCs w:val="24"/>
        </w:rPr>
      </w:pPr>
      <w:r w:rsidRPr="00206BCF">
        <w:rPr>
          <w:rFonts w:ascii="Tahoma" w:hAnsi="Tahoma" w:cs="Tahoma"/>
          <w:i w:val="0"/>
          <w:szCs w:val="24"/>
        </w:rPr>
        <w:t>Engaging in any behaviour prejudicial to maintaining good order and discipline at the school or among any of its pupils, whether that behaviour occurs in a classroom during a teaching session or elsewhere’.  (Education Act 1996, Section 550A)</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Indent"/>
        <w:ind w:left="0"/>
        <w:rPr>
          <w:rFonts w:ascii="Tahoma" w:hAnsi="Tahoma" w:cs="Tahoma"/>
        </w:rPr>
      </w:pPr>
      <w:r w:rsidRPr="00206BCF">
        <w:rPr>
          <w:rFonts w:ascii="Tahoma" w:hAnsi="Tahoma" w:cs="Tahoma"/>
        </w:rPr>
        <w:lastRenderedPageBreak/>
        <w:t>At Rosewood School the term “teachers and other member of staff at a school who authorised by the Head Teacher” …… shall be understood as those staff, teaching or non-teaching that have:-</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Completed the theoretical sessions on physical interventions.</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Completed the competency training in physical intervention techniques.</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 xml:space="preserve">Completed all retraining sessions.  </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Read and understood the school’s Physical Intervention Policy.</w:t>
      </w:r>
    </w:p>
    <w:p w:rsidR="0063390F" w:rsidRPr="00206BCF" w:rsidRDefault="0063390F" w:rsidP="000A6EB3">
      <w:pPr>
        <w:pStyle w:val="BodyTextIndent"/>
        <w:numPr>
          <w:ilvl w:val="0"/>
          <w:numId w:val="19"/>
        </w:numPr>
        <w:spacing w:after="0"/>
        <w:rPr>
          <w:rFonts w:ascii="Tahoma" w:hAnsi="Tahoma" w:cs="Tahoma"/>
        </w:rPr>
      </w:pPr>
      <w:r w:rsidRPr="00206BCF">
        <w:rPr>
          <w:rFonts w:ascii="Tahoma" w:hAnsi="Tahoma" w:cs="Tahoma"/>
        </w:rPr>
        <w:t>Not been informed, for whatever reason, not to conduct Physical Interventions.</w:t>
      </w:r>
    </w:p>
    <w:p w:rsidR="0063390F" w:rsidRPr="00206BCF" w:rsidRDefault="0063390F" w:rsidP="0063390F">
      <w:pPr>
        <w:pStyle w:val="BodyTextIndent"/>
        <w:spacing w:after="0"/>
        <w:ind w:left="360"/>
        <w:rPr>
          <w:rFonts w:ascii="Tahoma" w:hAnsi="Tahoma" w:cs="Tahoma"/>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School staff are also, like anyone else, allowed to use reasonable force (the minimum necessary) to defend themselves.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take the view that staff are not expected to put themselves in danger; and that removing pupils and themselves from a source of danger is a proper thing to do.  We appreciate the integrity of our staff and value their efforts to rectify situations that are difficult and in which they exercise their duty of care for their pupils.  However, we do not require them to go beyond what is reasonable.  In particular, it is acceptable for any member of staff to decide that they will not use restrictive physical intervention for personal reasons.</w:t>
      </w:r>
    </w:p>
    <w:p w:rsidR="0063390F" w:rsidRPr="00206BCF" w:rsidRDefault="0063390F" w:rsidP="0063390F">
      <w:pPr>
        <w:spacing w:after="100" w:afterAutospacing="1" w:line="288" w:lineRule="auto"/>
        <w:jc w:val="both"/>
        <w:rPr>
          <w:rFonts w:ascii="Tahoma" w:hAnsi="Tahoma" w:cs="Tahoma"/>
          <w:color w:val="000000"/>
          <w:sz w:val="24"/>
          <w:szCs w:val="24"/>
          <w:lang w:val="en-US"/>
        </w:rPr>
      </w:pPr>
      <w:r w:rsidRPr="00206BCF">
        <w:rPr>
          <w:rFonts w:ascii="Tahoma" w:hAnsi="Tahoma" w:cs="Tahoma"/>
          <w:color w:val="000000"/>
          <w:sz w:val="24"/>
          <w:szCs w:val="24"/>
          <w:lang w:val="en-US"/>
        </w:rPr>
        <w:t xml:space="preserve">Staff should not normally use force to maintain order or to avoid damage to property unless the young person's actions pose a threat to themselves or another. </w:t>
      </w:r>
    </w:p>
    <w:p w:rsidR="0063390F" w:rsidRPr="00206BCF" w:rsidRDefault="0063390F" w:rsidP="0063390F">
      <w:pPr>
        <w:pStyle w:val="Heading4"/>
        <w:spacing w:line="288" w:lineRule="auto"/>
        <w:jc w:val="both"/>
        <w:rPr>
          <w:rFonts w:ascii="Tahoma" w:hAnsi="Tahoma" w:cs="Tahoma"/>
          <w:b/>
          <w:i w:val="0"/>
          <w:color w:val="auto"/>
          <w:sz w:val="24"/>
          <w:szCs w:val="24"/>
        </w:rPr>
      </w:pPr>
      <w:r w:rsidRPr="00206BCF">
        <w:rPr>
          <w:rFonts w:ascii="Tahoma" w:hAnsi="Tahoma" w:cs="Tahoma"/>
          <w:b/>
          <w:i w:val="0"/>
          <w:color w:val="auto"/>
          <w:sz w:val="24"/>
          <w:szCs w:val="24"/>
        </w:rPr>
        <w:t>Acceptable Physical Interventions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Reasonable force is not defined legally in isolation.  It must be justified as appropriate by the circumstances.  We use only the minimum force that is needed to restore safety or appropriate behaviour; and we take account of the age, understanding and gender of the pupil.</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b/>
          <w:bCs/>
          <w:i w:val="0"/>
          <w:szCs w:val="24"/>
        </w:rPr>
        <w:t>Acceptable</w:t>
      </w:r>
      <w:r w:rsidRPr="00206BCF">
        <w:rPr>
          <w:rFonts w:ascii="Tahoma" w:hAnsi="Tahoma" w:cs="Tahoma"/>
          <w:i w:val="0"/>
          <w:szCs w:val="24"/>
        </w:rPr>
        <w:t xml:space="preserve"> forms of intervention in this school include:</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Leading or guiding a pupil by the hand or arm, or shepherding them with a hand in the centre of the back</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Holding a pupil who has lost control until they are calm and safe</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Physically moving between and separating two pupils</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Blocking a pupil’s path</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Use of reasonable force to remove a weapon or dangerous object from a pupil’s grasp</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t>Where there is immediate risk of injury, any necessary action that is consistent with the concept of ‘reasonable force’, for example, to prevent a pupil running into a busy road or hitting or hurting someone</w:t>
      </w:r>
    </w:p>
    <w:p w:rsidR="0063390F" w:rsidRPr="00206BCF" w:rsidRDefault="0063390F" w:rsidP="000A6EB3">
      <w:pPr>
        <w:pStyle w:val="BodyText"/>
        <w:numPr>
          <w:ilvl w:val="0"/>
          <w:numId w:val="7"/>
        </w:numPr>
        <w:spacing w:line="288" w:lineRule="auto"/>
        <w:jc w:val="both"/>
        <w:rPr>
          <w:rFonts w:ascii="Tahoma" w:hAnsi="Tahoma" w:cs="Tahoma"/>
          <w:i w:val="0"/>
          <w:szCs w:val="24"/>
        </w:rPr>
      </w:pPr>
      <w:r w:rsidRPr="00206BCF">
        <w:rPr>
          <w:rFonts w:ascii="Tahoma" w:hAnsi="Tahoma" w:cs="Tahoma"/>
          <w:i w:val="0"/>
          <w:szCs w:val="24"/>
        </w:rPr>
        <w:lastRenderedPageBreak/>
        <w:t>Using more restrictive holds in extreme circumstances these techniques will be the ones covered in Physical Intervention training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is also acceptable for doors to have double or high locks to ensure pupil safety, or for external doors to be locked for security purposes, if a member of staff is always with the pupils in such circumstances.</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Staff may move, defend themselves, lead, restrain or block someone, bearing in mind the whole time their own safety, as well as that of others, and of the child who is the subject of any restraint or other intervention.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is unacceptable and likely to be illegal or grounds for disciplinary action for staff to use any physical intervention designed to cause pain or injury, including:</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Any form of corporal punishment, slapping, punching or kicking</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by the neck or collar, or otherwise restricting the ability to breathe</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by the hair or an ear</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Twisting or forcing limbs against a joint</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Tripping up a pupil or holding an arm out at neck or head height to stop them</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Holding a pupil face down on the ground or sitting on them only staff who are trained and confident must use higher level techniques</w:t>
      </w:r>
    </w:p>
    <w:p w:rsidR="0063390F" w:rsidRPr="00206BCF" w:rsidRDefault="0063390F" w:rsidP="000A6EB3">
      <w:pPr>
        <w:pStyle w:val="BodyText"/>
        <w:numPr>
          <w:ilvl w:val="0"/>
          <w:numId w:val="8"/>
        </w:numPr>
        <w:spacing w:line="288" w:lineRule="auto"/>
        <w:jc w:val="both"/>
        <w:rPr>
          <w:rFonts w:ascii="Tahoma" w:hAnsi="Tahoma" w:cs="Tahoma"/>
          <w:i w:val="0"/>
          <w:szCs w:val="24"/>
        </w:rPr>
      </w:pPr>
      <w:r w:rsidRPr="00206BCF">
        <w:rPr>
          <w:rFonts w:ascii="Tahoma" w:hAnsi="Tahoma" w:cs="Tahoma"/>
          <w:i w:val="0"/>
          <w:szCs w:val="24"/>
        </w:rPr>
        <w:t>Locking a pupil in a room, except in extreme situations whilst summoning support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Staff should also avoid touching or holding a pupil in a way that might be considered indecent.</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Physical interventions are not, in general, used to achieve a search of clothing or property, even if we had good reason to believe that a weapon or dangerous drugs were being concealed.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Using Physical Intervention</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Except in cases where there is immediate danger, we would normally try other ways of resolving or de-escalating a situation.  These could include:</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Calmly re-stating the rules and expectations for the situation</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Removing other pupils from the situation and thus from danger of being an audience</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Use of physical proximity, but not in a threatening way</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lastRenderedPageBreak/>
        <w:t>Encouraging the pupil to withdraw to a safer and calmer situation</w:t>
      </w:r>
    </w:p>
    <w:p w:rsidR="0063390F" w:rsidRPr="00206BCF" w:rsidRDefault="0063390F" w:rsidP="000A6EB3">
      <w:pPr>
        <w:numPr>
          <w:ilvl w:val="0"/>
          <w:numId w:val="9"/>
        </w:numPr>
        <w:spacing w:after="0" w:line="288" w:lineRule="auto"/>
        <w:jc w:val="both"/>
        <w:rPr>
          <w:rFonts w:ascii="Tahoma" w:hAnsi="Tahoma" w:cs="Tahoma"/>
          <w:sz w:val="24"/>
          <w:szCs w:val="24"/>
        </w:rPr>
      </w:pPr>
      <w:r w:rsidRPr="00206BCF">
        <w:rPr>
          <w:rFonts w:ascii="Tahoma" w:hAnsi="Tahoma" w:cs="Tahoma"/>
          <w:sz w:val="24"/>
          <w:szCs w:val="24"/>
        </w:rPr>
        <w:t>Calling another adult for support or to take over</w:t>
      </w:r>
    </w:p>
    <w:p w:rsidR="00206BCF" w:rsidRDefault="00206BC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If more than minor physical intervention is judged to be necessary, the teacher or adult in charge should:</w:t>
      </w:r>
    </w:p>
    <w:p w:rsidR="0063390F" w:rsidRPr="00206BCF" w:rsidRDefault="0063390F" w:rsidP="000A6EB3">
      <w:pPr>
        <w:pStyle w:val="BodyText"/>
        <w:numPr>
          <w:ilvl w:val="0"/>
          <w:numId w:val="10"/>
        </w:numPr>
        <w:spacing w:line="288" w:lineRule="auto"/>
        <w:jc w:val="both"/>
        <w:rPr>
          <w:rFonts w:ascii="Tahoma" w:hAnsi="Tahoma" w:cs="Tahoma"/>
          <w:i w:val="0"/>
          <w:szCs w:val="24"/>
        </w:rPr>
      </w:pPr>
      <w:r w:rsidRPr="00206BCF">
        <w:rPr>
          <w:rFonts w:ascii="Tahoma" w:hAnsi="Tahoma" w:cs="Tahoma"/>
          <w:i w:val="0"/>
          <w:szCs w:val="24"/>
        </w:rPr>
        <w:t>Send for the assistance of another adult (for support, or to take over, and as a witness)</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Remove other pupils from the scene, if possible</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Continue to talk calmly to the pupil, explaining what will happen and under what circumstances the physical intervention will cease (but not in a threatening way)</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Use the minimum force necessary and cease the intervention as soon as it is judged safe</w:t>
      </w:r>
    </w:p>
    <w:p w:rsidR="0063390F" w:rsidRPr="00206BCF" w:rsidRDefault="0063390F" w:rsidP="000A6EB3">
      <w:pPr>
        <w:numPr>
          <w:ilvl w:val="0"/>
          <w:numId w:val="10"/>
        </w:numPr>
        <w:spacing w:after="0" w:line="288" w:lineRule="auto"/>
        <w:jc w:val="both"/>
        <w:rPr>
          <w:rFonts w:ascii="Tahoma" w:hAnsi="Tahoma" w:cs="Tahoma"/>
          <w:sz w:val="24"/>
          <w:szCs w:val="24"/>
        </w:rPr>
      </w:pPr>
      <w:r w:rsidRPr="00206BCF">
        <w:rPr>
          <w:rFonts w:ascii="Tahoma" w:hAnsi="Tahoma" w:cs="Tahoma"/>
          <w:sz w:val="24"/>
          <w:szCs w:val="24"/>
        </w:rPr>
        <w:t>Not act punitively in any way, verbally or physically</w:t>
      </w:r>
    </w:p>
    <w:p w:rsidR="00206BCF" w:rsidRDefault="00206BC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In</w:t>
      </w:r>
      <w:r w:rsidR="00206BCF">
        <w:rPr>
          <w:rFonts w:ascii="Tahoma" w:hAnsi="Tahoma" w:cs="Tahoma"/>
          <w:sz w:val="24"/>
          <w:szCs w:val="24"/>
        </w:rPr>
        <w:t xml:space="preserve"> </w:t>
      </w:r>
      <w:r w:rsidRPr="00206BCF">
        <w:rPr>
          <w:rFonts w:ascii="Tahoma" w:hAnsi="Tahoma" w:cs="Tahoma"/>
          <w:sz w:val="24"/>
          <w:szCs w:val="24"/>
        </w:rPr>
        <w:t>some circumstances, we may consider it appropriate to call the police.</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 xml:space="preserve">Following a significant incident of physical intervention, when a pupil has resisted or challenged and force has been used, the teacher or adult responsible should as soon as possible inform a senior member of staff. </w:t>
      </w:r>
      <w:r w:rsidRPr="00206BCF">
        <w:rPr>
          <w:rFonts w:ascii="Tahoma" w:hAnsi="Tahoma" w:cs="Tahoma"/>
          <w:iCs/>
          <w:sz w:val="24"/>
          <w:szCs w:val="24"/>
        </w:rPr>
        <w:t xml:space="preserve">  </w:t>
      </w:r>
      <w:r w:rsidRPr="00206BCF">
        <w:rPr>
          <w:rFonts w:ascii="Tahoma" w:hAnsi="Tahoma" w:cs="Tahoma"/>
          <w:sz w:val="24"/>
          <w:szCs w:val="24"/>
        </w:rPr>
        <w:t>We acknowledge that such events are stressful for both pupils and staff and both parties will need time to recover, with the chance of de-briefing and resolving the situation.</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A full written account of the incident will be made by the member of staff concerned and recorded in an incident book with numbered pages.</w:t>
      </w:r>
      <w:r w:rsidRPr="00206BCF">
        <w:rPr>
          <w:rFonts w:ascii="Tahoma" w:hAnsi="Tahoma" w:cs="Tahoma"/>
          <w:iCs/>
          <w:sz w:val="24"/>
          <w:szCs w:val="24"/>
        </w:rPr>
        <w:t xml:space="preserve"> </w:t>
      </w:r>
      <w:r w:rsidRPr="00206BCF">
        <w:rPr>
          <w:rFonts w:ascii="Tahoma" w:hAnsi="Tahoma" w:cs="Tahoma"/>
          <w:sz w:val="24"/>
          <w:szCs w:val="24"/>
        </w:rPr>
        <w:t>The report will contain:</w:t>
      </w:r>
    </w:p>
    <w:p w:rsidR="0063390F" w:rsidRPr="00206BCF" w:rsidRDefault="0063390F" w:rsidP="000A6EB3">
      <w:pPr>
        <w:pStyle w:val="Heading2"/>
        <w:numPr>
          <w:ilvl w:val="0"/>
          <w:numId w:val="11"/>
        </w:numPr>
        <w:spacing w:line="288" w:lineRule="auto"/>
        <w:jc w:val="both"/>
        <w:rPr>
          <w:rFonts w:ascii="Tahoma" w:hAnsi="Tahoma" w:cs="Tahoma"/>
          <w:b w:val="0"/>
          <w:sz w:val="24"/>
          <w:szCs w:val="24"/>
        </w:rPr>
      </w:pPr>
      <w:r w:rsidRPr="00206BCF">
        <w:rPr>
          <w:rFonts w:ascii="Tahoma" w:hAnsi="Tahoma" w:cs="Tahoma"/>
          <w:b w:val="0"/>
          <w:sz w:val="24"/>
          <w:szCs w:val="24"/>
        </w:rPr>
        <w:t>Name(s) of pupil(s) concerned, when and where the incident occurred</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Names of staff or pupils who are witnesses</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The reason why force was needed</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How the incident began and progressed, who said what, who did what</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What was done to calm things down</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What degree of force was used, what kind of hold, where and for how long</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Pupil’s response and the outcome of the incident</w:t>
      </w:r>
    </w:p>
    <w:p w:rsidR="0063390F" w:rsidRPr="00206BCF" w:rsidRDefault="0063390F" w:rsidP="000A6EB3">
      <w:pPr>
        <w:numPr>
          <w:ilvl w:val="0"/>
          <w:numId w:val="11"/>
        </w:numPr>
        <w:spacing w:after="0" w:line="288" w:lineRule="auto"/>
        <w:jc w:val="both"/>
        <w:rPr>
          <w:rFonts w:ascii="Tahoma" w:hAnsi="Tahoma" w:cs="Tahoma"/>
          <w:sz w:val="24"/>
          <w:szCs w:val="24"/>
        </w:rPr>
      </w:pPr>
      <w:r w:rsidRPr="00206BCF">
        <w:rPr>
          <w:rFonts w:ascii="Tahoma" w:hAnsi="Tahoma" w:cs="Tahoma"/>
          <w:sz w:val="24"/>
          <w:szCs w:val="24"/>
        </w:rPr>
        <w:t>Details of any injury to any person or damage to property</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And must be signed and dated by the member of staff the senior member of staff involved will:</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0A6EB3">
      <w:pPr>
        <w:pStyle w:val="Heading2"/>
        <w:numPr>
          <w:ilvl w:val="0"/>
          <w:numId w:val="12"/>
        </w:numPr>
        <w:spacing w:line="288" w:lineRule="auto"/>
        <w:jc w:val="both"/>
        <w:rPr>
          <w:rFonts w:ascii="Tahoma" w:hAnsi="Tahoma" w:cs="Tahoma"/>
          <w:b w:val="0"/>
          <w:sz w:val="24"/>
          <w:szCs w:val="24"/>
        </w:rPr>
      </w:pPr>
      <w:r w:rsidRPr="00206BCF">
        <w:rPr>
          <w:rFonts w:ascii="Tahoma" w:hAnsi="Tahoma" w:cs="Tahoma"/>
          <w:b w:val="0"/>
          <w:sz w:val="24"/>
          <w:szCs w:val="24"/>
        </w:rPr>
        <w:lastRenderedPageBreak/>
        <w:t>Discuss the incident with the pupil as soon as possible</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Interview staff involved and any other witnesses</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Inform the pupil’s parents/carers and social worker, if relevant</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Record any disagreements expressed by the pupil or adults about the event</w:t>
      </w:r>
    </w:p>
    <w:p w:rsidR="0063390F" w:rsidRPr="00206BCF" w:rsidRDefault="0063390F" w:rsidP="000A6EB3">
      <w:pPr>
        <w:numPr>
          <w:ilvl w:val="0"/>
          <w:numId w:val="12"/>
        </w:numPr>
        <w:spacing w:after="0" w:line="288" w:lineRule="auto"/>
        <w:jc w:val="both"/>
        <w:rPr>
          <w:rFonts w:ascii="Tahoma" w:hAnsi="Tahoma" w:cs="Tahoma"/>
          <w:sz w:val="24"/>
          <w:szCs w:val="24"/>
        </w:rPr>
      </w:pPr>
      <w:r w:rsidRPr="00206BCF">
        <w:rPr>
          <w:rFonts w:ascii="Tahoma" w:hAnsi="Tahoma" w:cs="Tahoma"/>
          <w:sz w:val="24"/>
          <w:szCs w:val="24"/>
        </w:rPr>
        <w:t>Take any appropriate further action, liaising with Council, governors or unions, as appropriate, and acting within the Council’s Child Protection Procedures</w:t>
      </w:r>
    </w:p>
    <w:p w:rsidR="0063390F" w:rsidRPr="00206BCF" w:rsidRDefault="0063390F" w:rsidP="0063390F">
      <w:pPr>
        <w:spacing w:line="288" w:lineRule="auto"/>
        <w:jc w:val="both"/>
        <w:rPr>
          <w:rFonts w:ascii="Tahoma" w:hAnsi="Tahoma" w:cs="Tahoma"/>
          <w:sz w:val="24"/>
          <w:szCs w:val="24"/>
        </w:rPr>
      </w:pPr>
    </w:p>
    <w:p w:rsidR="00206BCF" w:rsidRDefault="0063390F" w:rsidP="00206BCF">
      <w:pPr>
        <w:pStyle w:val="BodyText"/>
        <w:spacing w:line="288" w:lineRule="auto"/>
        <w:rPr>
          <w:rFonts w:ascii="Tahoma" w:hAnsi="Tahoma" w:cs="Tahoma"/>
          <w:i w:val="0"/>
          <w:szCs w:val="24"/>
        </w:rPr>
      </w:pPr>
      <w:r w:rsidRPr="00206BCF">
        <w:rPr>
          <w:rFonts w:ascii="Tahoma" w:hAnsi="Tahoma" w:cs="Tahoma"/>
          <w:i w:val="0"/>
          <w:szCs w:val="24"/>
        </w:rPr>
        <w:t>We report incidents to the governing body: to chair or committee, in outline without identifying the pupil in a regular report.</w:t>
      </w:r>
    </w:p>
    <w:p w:rsidR="00206BCF" w:rsidRDefault="00206BCF" w:rsidP="00206BCF">
      <w:pPr>
        <w:pStyle w:val="BodyText"/>
        <w:spacing w:line="288" w:lineRule="auto"/>
        <w:rPr>
          <w:rFonts w:ascii="Tahoma" w:hAnsi="Tahoma" w:cs="Tahoma"/>
          <w:i w:val="0"/>
          <w:szCs w:val="24"/>
        </w:rPr>
      </w:pPr>
    </w:p>
    <w:p w:rsidR="0063390F" w:rsidRPr="00206BCF" w:rsidRDefault="0063390F" w:rsidP="00206BCF">
      <w:pPr>
        <w:pStyle w:val="BodyText"/>
        <w:spacing w:line="288" w:lineRule="auto"/>
        <w:rPr>
          <w:rFonts w:ascii="Tahoma" w:hAnsi="Tahoma" w:cs="Tahoma"/>
          <w:b/>
          <w:i w:val="0"/>
          <w:szCs w:val="24"/>
        </w:rPr>
      </w:pPr>
      <w:r w:rsidRPr="00206BCF">
        <w:rPr>
          <w:rFonts w:ascii="Tahoma" w:hAnsi="Tahoma" w:cs="Tahoma"/>
          <w:b/>
          <w:i w:val="0"/>
          <w:szCs w:val="24"/>
        </w:rPr>
        <w:t>Planning for Physical Intervention</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Where we think a pupil might require physical restraint, we plan in advance and know who will do what.  This planning includes helping pupils to avoid provoking situations, helping them find success and minimise frustration, and develops our own skills.  It also helps us see better where we can head off difficulties when we spot them early enough.  The plan will include:</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Involving the parents and the pupil to gain their views and to ensure that they are clear about what specific action the school might need to take</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A risk assessment that considers carefully the likely outcomes to the pupil and others of undertaking intervention or not</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Managing the pupil (e.g. reactive strategies to de-escalate a conflict, at what stage and why type of holds to be used)</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Identifying key staff who should know exactly what action they should be taking.  Any member of staff who may have to use a physical intervention should always be fully briefed about the child in question, and it is best if they are well known to the child</w:t>
      </w:r>
    </w:p>
    <w:p w:rsidR="0063390F" w:rsidRPr="00206BC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Ensuring that additional support can be summoned, if appropriate</w:t>
      </w:r>
    </w:p>
    <w:p w:rsidR="0063390F" w:rsidRDefault="0063390F" w:rsidP="000A6EB3">
      <w:pPr>
        <w:numPr>
          <w:ilvl w:val="0"/>
          <w:numId w:val="13"/>
        </w:numPr>
        <w:spacing w:after="0" w:line="288" w:lineRule="auto"/>
        <w:jc w:val="both"/>
        <w:rPr>
          <w:rFonts w:ascii="Tahoma" w:hAnsi="Tahoma" w:cs="Tahoma"/>
          <w:sz w:val="24"/>
          <w:szCs w:val="24"/>
        </w:rPr>
      </w:pPr>
      <w:r w:rsidRPr="00206BCF">
        <w:rPr>
          <w:rFonts w:ascii="Tahoma" w:hAnsi="Tahoma" w:cs="Tahoma"/>
          <w:sz w:val="24"/>
          <w:szCs w:val="24"/>
        </w:rPr>
        <w:t>Identifying training needs and updates</w:t>
      </w:r>
    </w:p>
    <w:p w:rsidR="00206BCF" w:rsidRPr="00206BCF" w:rsidRDefault="00206BCF" w:rsidP="00206BCF">
      <w:pPr>
        <w:spacing w:after="0" w:line="288" w:lineRule="auto"/>
        <w:ind w:left="567"/>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Training</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We are clear that training of staff is vital in this area if we are to be seen to adopt best practice and maintain a record of safe management of all school situations.  We therefore make budgetary allowance for the following kinds of training:</w:t>
      </w:r>
    </w:p>
    <w:p w:rsidR="0063390F" w:rsidRPr="00206BCF" w:rsidRDefault="0063390F" w:rsidP="000A6EB3">
      <w:pPr>
        <w:pStyle w:val="Heading2"/>
        <w:numPr>
          <w:ilvl w:val="0"/>
          <w:numId w:val="26"/>
        </w:numPr>
        <w:spacing w:line="288" w:lineRule="auto"/>
        <w:jc w:val="both"/>
        <w:rPr>
          <w:rFonts w:ascii="Tahoma" w:hAnsi="Tahoma" w:cs="Tahoma"/>
          <w:b w:val="0"/>
          <w:iCs/>
          <w:sz w:val="24"/>
          <w:szCs w:val="24"/>
        </w:rPr>
      </w:pPr>
      <w:r w:rsidRPr="00206BCF">
        <w:rPr>
          <w:rFonts w:ascii="Tahoma" w:hAnsi="Tahoma" w:cs="Tahoma"/>
          <w:b w:val="0"/>
          <w:iCs/>
          <w:sz w:val="24"/>
          <w:szCs w:val="24"/>
        </w:rPr>
        <w:t>Awareness training for governors, staff and parents</w:t>
      </w:r>
    </w:p>
    <w:p w:rsidR="0063390F" w:rsidRPr="00206BCF" w:rsidRDefault="0063390F" w:rsidP="000A6EB3">
      <w:pPr>
        <w:pStyle w:val="ListParagraph"/>
        <w:numPr>
          <w:ilvl w:val="0"/>
          <w:numId w:val="26"/>
        </w:numPr>
        <w:spacing w:after="0" w:line="288" w:lineRule="auto"/>
        <w:jc w:val="both"/>
        <w:rPr>
          <w:rFonts w:ascii="Tahoma" w:hAnsi="Tahoma" w:cs="Tahoma"/>
          <w:iCs/>
          <w:sz w:val="24"/>
          <w:szCs w:val="24"/>
        </w:rPr>
      </w:pPr>
      <w:r w:rsidRPr="00206BCF">
        <w:rPr>
          <w:rFonts w:ascii="Tahoma" w:hAnsi="Tahoma" w:cs="Tahoma"/>
          <w:iCs/>
          <w:sz w:val="24"/>
          <w:szCs w:val="24"/>
        </w:rPr>
        <w:t>General training on behaviour management for all staff (not just teachers)</w:t>
      </w:r>
    </w:p>
    <w:p w:rsidR="0063390F" w:rsidRPr="00206BCF" w:rsidRDefault="0063390F" w:rsidP="000A6EB3">
      <w:pPr>
        <w:pStyle w:val="ListParagraph"/>
        <w:numPr>
          <w:ilvl w:val="0"/>
          <w:numId w:val="26"/>
        </w:numPr>
        <w:spacing w:after="0" w:line="288" w:lineRule="auto"/>
        <w:jc w:val="both"/>
        <w:rPr>
          <w:rFonts w:ascii="Tahoma" w:hAnsi="Tahoma" w:cs="Tahoma"/>
          <w:iCs/>
          <w:sz w:val="24"/>
          <w:szCs w:val="24"/>
        </w:rPr>
      </w:pPr>
      <w:r w:rsidRPr="00206BCF">
        <w:rPr>
          <w:rFonts w:ascii="Tahoma" w:hAnsi="Tahoma" w:cs="Tahoma"/>
          <w:iCs/>
          <w:sz w:val="24"/>
          <w:szCs w:val="24"/>
        </w:rPr>
        <w:t>Training on avoiding and coping with crisis/difficult/physically challenging events for all staff</w:t>
      </w:r>
    </w:p>
    <w:p w:rsidR="0063390F" w:rsidRPr="00206BCF" w:rsidRDefault="0063390F" w:rsidP="000A6EB3">
      <w:pPr>
        <w:pStyle w:val="Heading2"/>
        <w:numPr>
          <w:ilvl w:val="0"/>
          <w:numId w:val="27"/>
        </w:numPr>
        <w:spacing w:line="288" w:lineRule="auto"/>
        <w:jc w:val="both"/>
        <w:rPr>
          <w:rFonts w:ascii="Tahoma" w:hAnsi="Tahoma" w:cs="Tahoma"/>
          <w:b w:val="0"/>
          <w:iCs/>
          <w:sz w:val="24"/>
          <w:szCs w:val="24"/>
        </w:rPr>
      </w:pPr>
      <w:r w:rsidRPr="00206BCF">
        <w:rPr>
          <w:rFonts w:ascii="Tahoma" w:hAnsi="Tahoma" w:cs="Tahoma"/>
          <w:b w:val="0"/>
          <w:iCs/>
          <w:sz w:val="24"/>
          <w:szCs w:val="24"/>
        </w:rPr>
        <w:lastRenderedPageBreak/>
        <w:t>Specific training and skill development on use of ‘breakaway’ or ‘hold’ techniques that are safe and useful to know, for all staff</w:t>
      </w:r>
    </w:p>
    <w:p w:rsidR="0063390F" w:rsidRPr="00206BCF" w:rsidRDefault="0063390F" w:rsidP="000A6EB3">
      <w:pPr>
        <w:pStyle w:val="BodyText3"/>
        <w:numPr>
          <w:ilvl w:val="0"/>
          <w:numId w:val="27"/>
        </w:numPr>
        <w:spacing w:after="0" w:line="288" w:lineRule="auto"/>
        <w:jc w:val="both"/>
        <w:rPr>
          <w:rFonts w:ascii="Tahoma" w:hAnsi="Tahoma" w:cs="Tahoma"/>
          <w:iCs/>
          <w:sz w:val="24"/>
          <w:szCs w:val="24"/>
        </w:rPr>
      </w:pPr>
      <w:r w:rsidRPr="00206BCF">
        <w:rPr>
          <w:rFonts w:ascii="Tahoma" w:hAnsi="Tahoma" w:cs="Tahoma"/>
          <w:iCs/>
          <w:sz w:val="24"/>
          <w:szCs w:val="24"/>
        </w:rPr>
        <w:t>Training and skill development on more advanced holds or methods for restraining and controlling others, and avoiding serious personal harm, to self or others for all staff</w:t>
      </w:r>
    </w:p>
    <w:p w:rsidR="0063390F" w:rsidRPr="00206BCF" w:rsidRDefault="0063390F" w:rsidP="0063390F">
      <w:pPr>
        <w:spacing w:line="288" w:lineRule="auto"/>
        <w:jc w:val="both"/>
        <w:rPr>
          <w:rFonts w:ascii="Tahoma" w:hAnsi="Tahoma" w:cs="Tahoma"/>
          <w:sz w:val="24"/>
          <w:szCs w:val="24"/>
        </w:rPr>
      </w:pPr>
    </w:p>
    <w:p w:rsidR="0063390F" w:rsidRDefault="0063390F" w:rsidP="0063390F">
      <w:pPr>
        <w:pStyle w:val="BodyText3"/>
        <w:spacing w:line="288" w:lineRule="auto"/>
        <w:jc w:val="both"/>
        <w:rPr>
          <w:rFonts w:ascii="Tahoma" w:hAnsi="Tahoma" w:cs="Tahoma"/>
          <w:sz w:val="24"/>
          <w:szCs w:val="24"/>
        </w:rPr>
      </w:pPr>
      <w:r w:rsidRPr="00206BCF">
        <w:rPr>
          <w:rFonts w:ascii="Tahoma" w:hAnsi="Tahoma" w:cs="Tahoma"/>
          <w:sz w:val="24"/>
          <w:szCs w:val="24"/>
        </w:rPr>
        <w:t>We believe that skills need to be developed and renewed and therefore use training programmes that provide ‘top ups’ and extensions.  We only use courses on restraint that are accredited.</w:t>
      </w:r>
    </w:p>
    <w:p w:rsidR="00206BCF" w:rsidRPr="00206BCF" w:rsidRDefault="00206BCF" w:rsidP="0063390F">
      <w:pPr>
        <w:pStyle w:val="BodyText3"/>
        <w:spacing w:line="288" w:lineRule="auto"/>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Who needs to know?</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 xml:space="preserve">Everyone connected with the school should know of the existence of the policy and feel free to study it in detail if they wish or need to do so.  However, not everyone needs to know about specific incidents.  </w:t>
      </w: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The chart below sets out the information.</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1738"/>
        <w:gridCol w:w="4457"/>
      </w:tblGrid>
      <w:tr w:rsidR="0063390F" w:rsidRPr="00206BCF" w:rsidTr="00206BCF">
        <w:tc>
          <w:tcPr>
            <w:tcW w:w="3091" w:type="dxa"/>
          </w:tcPr>
          <w:p w:rsidR="0063390F" w:rsidRPr="00206BCF" w:rsidRDefault="0063390F" w:rsidP="0063390F">
            <w:pPr>
              <w:spacing w:line="288" w:lineRule="auto"/>
              <w:jc w:val="both"/>
              <w:rPr>
                <w:rFonts w:ascii="Tahoma" w:hAnsi="Tahoma" w:cs="Tahoma"/>
                <w:sz w:val="24"/>
                <w:szCs w:val="24"/>
              </w:rPr>
            </w:pPr>
          </w:p>
        </w:tc>
        <w:tc>
          <w:tcPr>
            <w:tcW w:w="1738" w:type="dxa"/>
          </w:tcPr>
          <w:p w:rsidR="0063390F" w:rsidRPr="00206BCF" w:rsidRDefault="0063390F" w:rsidP="0063390F">
            <w:pPr>
              <w:spacing w:line="288" w:lineRule="auto"/>
              <w:jc w:val="center"/>
              <w:rPr>
                <w:rFonts w:ascii="Tahoma" w:hAnsi="Tahoma" w:cs="Tahoma"/>
                <w:b/>
                <w:bCs/>
                <w:sz w:val="24"/>
                <w:szCs w:val="24"/>
              </w:rPr>
            </w:pPr>
            <w:r w:rsidRPr="00206BCF">
              <w:rPr>
                <w:rFonts w:ascii="Tahoma" w:hAnsi="Tahoma" w:cs="Tahoma"/>
                <w:b/>
                <w:bCs/>
                <w:sz w:val="24"/>
                <w:szCs w:val="24"/>
              </w:rPr>
              <w:t>About the Policy</w:t>
            </w:r>
          </w:p>
        </w:tc>
        <w:tc>
          <w:tcPr>
            <w:tcW w:w="4457" w:type="dxa"/>
            <w:vAlign w:val="center"/>
          </w:tcPr>
          <w:p w:rsidR="0063390F" w:rsidRPr="00206BCF" w:rsidRDefault="0063390F" w:rsidP="0063390F">
            <w:pPr>
              <w:spacing w:line="288" w:lineRule="auto"/>
              <w:jc w:val="center"/>
              <w:rPr>
                <w:rFonts w:ascii="Tahoma" w:hAnsi="Tahoma" w:cs="Tahoma"/>
                <w:b/>
                <w:bCs/>
                <w:sz w:val="24"/>
                <w:szCs w:val="24"/>
              </w:rPr>
            </w:pPr>
            <w:r w:rsidRPr="00206BCF">
              <w:rPr>
                <w:rFonts w:ascii="Tahoma" w:hAnsi="Tahoma" w:cs="Tahoma"/>
                <w:b/>
                <w:bCs/>
                <w:sz w:val="24"/>
                <w:szCs w:val="24"/>
              </w:rPr>
              <w:t>About a Specific Incident</w:t>
            </w:r>
          </w:p>
        </w:tc>
      </w:tr>
      <w:tr w:rsidR="0063390F" w:rsidRPr="00206BCF" w:rsidTr="00206BCF">
        <w:tc>
          <w:tcPr>
            <w:tcW w:w="3091" w:type="dxa"/>
          </w:tcPr>
          <w:p w:rsidR="0063390F" w:rsidRPr="00206BCF" w:rsidRDefault="0063390F" w:rsidP="0063390F">
            <w:pPr>
              <w:pStyle w:val="Heading5"/>
              <w:spacing w:line="288" w:lineRule="auto"/>
              <w:rPr>
                <w:rFonts w:ascii="Tahoma" w:hAnsi="Tahoma" w:cs="Tahoma"/>
                <w:b w:val="0"/>
                <w:i w:val="0"/>
                <w:sz w:val="24"/>
                <w:szCs w:val="24"/>
              </w:rPr>
            </w:pPr>
            <w:r w:rsidRPr="00206BCF">
              <w:rPr>
                <w:rFonts w:ascii="Tahoma" w:hAnsi="Tahoma" w:cs="Tahoma"/>
                <w:b w:val="0"/>
                <w:i w:val="0"/>
                <w:sz w:val="24"/>
                <w:szCs w:val="24"/>
              </w:rPr>
              <w:t>Governors</w:t>
            </w:r>
          </w:p>
          <w:p w:rsidR="0063390F" w:rsidRPr="00206BCF" w:rsidRDefault="0063390F" w:rsidP="0063390F">
            <w:pPr>
              <w:spacing w:line="288" w:lineRule="auto"/>
              <w:rPr>
                <w:rFonts w:ascii="Tahoma" w:hAnsi="Tahoma" w:cs="Tahoma"/>
                <w:sz w:val="24"/>
                <w:szCs w:val="24"/>
              </w:rPr>
            </w:pPr>
          </w:p>
        </w:tc>
        <w:tc>
          <w:tcPr>
            <w:tcW w:w="1738" w:type="dxa"/>
          </w:tcPr>
          <w:p w:rsidR="0063390F" w:rsidRPr="00206BCF" w:rsidRDefault="0063390F" w:rsidP="0063390F">
            <w:pPr>
              <w:pStyle w:val="Heading6"/>
              <w:spacing w:line="288" w:lineRule="auto"/>
              <w:jc w:val="center"/>
              <w:rPr>
                <w:rFonts w:ascii="Tahoma" w:hAnsi="Tahoma" w:cs="Tahoma"/>
                <w:b w:val="0"/>
                <w:sz w:val="24"/>
                <w:szCs w:val="24"/>
              </w:rPr>
            </w:pPr>
            <w:r w:rsidRPr="00206BCF">
              <w:rPr>
                <w:rFonts w:ascii="Tahoma" w:hAnsi="Tahoma" w:cs="Tahoma"/>
                <w:b w:val="0"/>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Not generally and never all governors.</w:t>
            </w:r>
          </w:p>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They should receive regular reports on the total number of incidents.</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Parents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About incidents relating to their own child.</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Staff</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About any incidents involving pupils they may have charge of</w:t>
            </w:r>
          </w:p>
        </w:tc>
      </w:tr>
      <w:tr w:rsidR="0063390F" w:rsidRPr="00206BCF" w:rsidTr="00206BCF">
        <w:trPr>
          <w:trHeight w:val="567"/>
        </w:trPr>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Pupils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Only those they witness</w:t>
            </w:r>
          </w:p>
        </w:tc>
      </w:tr>
      <w:tr w:rsidR="0063390F" w:rsidRPr="00206BCF" w:rsidTr="00206BCF">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Council Health and Safety Team</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pStyle w:val="Heading5"/>
              <w:spacing w:before="0" w:line="288" w:lineRule="auto"/>
              <w:rPr>
                <w:rFonts w:ascii="Tahoma" w:hAnsi="Tahoma" w:cs="Tahoma"/>
                <w:b w:val="0"/>
                <w:i w:val="0"/>
                <w:sz w:val="24"/>
                <w:szCs w:val="24"/>
              </w:rPr>
            </w:pPr>
            <w:r w:rsidRPr="00206BCF">
              <w:rPr>
                <w:rFonts w:ascii="Tahoma" w:hAnsi="Tahoma" w:cs="Tahoma"/>
                <w:b w:val="0"/>
                <w:i w:val="0"/>
                <w:sz w:val="24"/>
                <w:szCs w:val="24"/>
              </w:rPr>
              <w:t>Normally annual report</w:t>
            </w:r>
          </w:p>
        </w:tc>
      </w:tr>
      <w:tr w:rsidR="0063390F" w:rsidRPr="00206BCF" w:rsidTr="00206BCF">
        <w:trPr>
          <w:trHeight w:val="567"/>
        </w:trPr>
        <w:tc>
          <w:tcPr>
            <w:tcW w:w="3091"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Unions</w:t>
            </w:r>
          </w:p>
        </w:tc>
        <w:tc>
          <w:tcPr>
            <w:tcW w:w="1738" w:type="dxa"/>
            <w:vAlign w:val="center"/>
          </w:tcPr>
          <w:p w:rsidR="0063390F" w:rsidRPr="00206BCF" w:rsidRDefault="0063390F" w:rsidP="0063390F">
            <w:pPr>
              <w:spacing w:line="288" w:lineRule="auto"/>
              <w:jc w:val="center"/>
              <w:rPr>
                <w:rFonts w:ascii="Tahoma" w:hAnsi="Tahoma" w:cs="Tahoma"/>
                <w:sz w:val="24"/>
                <w:szCs w:val="24"/>
              </w:rPr>
            </w:pPr>
            <w:r w:rsidRPr="00206BCF">
              <w:rPr>
                <w:rFonts w:ascii="Tahoma" w:hAnsi="Tahoma" w:cs="Tahoma"/>
                <w:sz w:val="24"/>
                <w:szCs w:val="24"/>
              </w:rPr>
              <w:t>Yes</w:t>
            </w:r>
          </w:p>
        </w:tc>
        <w:tc>
          <w:tcPr>
            <w:tcW w:w="4457" w:type="dxa"/>
            <w:vAlign w:val="center"/>
          </w:tcPr>
          <w:p w:rsidR="0063390F" w:rsidRPr="00206BCF" w:rsidRDefault="0063390F" w:rsidP="0063390F">
            <w:pPr>
              <w:spacing w:line="288" w:lineRule="auto"/>
              <w:rPr>
                <w:rFonts w:ascii="Tahoma" w:hAnsi="Tahoma" w:cs="Tahoma"/>
                <w:sz w:val="24"/>
                <w:szCs w:val="24"/>
              </w:rPr>
            </w:pPr>
            <w:r w:rsidRPr="00206BCF">
              <w:rPr>
                <w:rFonts w:ascii="Tahoma" w:hAnsi="Tahoma" w:cs="Tahoma"/>
                <w:sz w:val="24"/>
                <w:szCs w:val="24"/>
              </w:rPr>
              <w:t>If informed by members</w:t>
            </w:r>
          </w:p>
        </w:tc>
      </w:tr>
    </w:tbl>
    <w:p w:rsidR="0063390F" w:rsidRDefault="0063390F" w:rsidP="0063390F">
      <w:pPr>
        <w:spacing w:line="288" w:lineRule="auto"/>
        <w:jc w:val="both"/>
        <w:rPr>
          <w:rFonts w:ascii="Tahoma" w:hAnsi="Tahoma" w:cs="Tahoma"/>
          <w:sz w:val="24"/>
          <w:szCs w:val="24"/>
        </w:rPr>
      </w:pPr>
    </w:p>
    <w:p w:rsidR="00206BCF" w:rsidRPr="00206BCF" w:rsidRDefault="00206BCF" w:rsidP="0063390F">
      <w:pPr>
        <w:spacing w:line="288" w:lineRule="auto"/>
        <w:jc w:val="both"/>
        <w:rPr>
          <w:rFonts w:ascii="Tahoma" w:hAnsi="Tahoma" w:cs="Tahoma"/>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lastRenderedPageBreak/>
        <w:t>Complaints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We hope that, by adopting this policy and keeping parents well informed, it should help to avoid the need for complaints.  Any disputes that do arise about the use of force by a member of staff will be dealt with in accordance with the Council Child Protection Procedures, a copy of which is available in school.  This could in some circumstances lead to an investigation by police and social services.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Complaints about this policy should be directed to the Headteacher or chair of governors.</w:t>
      </w:r>
    </w:p>
    <w:p w:rsidR="0063390F" w:rsidRPr="00206BCF" w:rsidRDefault="0063390F" w:rsidP="0063390F">
      <w:pPr>
        <w:spacing w:line="288" w:lineRule="auto"/>
        <w:jc w:val="both"/>
        <w:rPr>
          <w:rFonts w:ascii="Tahoma" w:hAnsi="Tahoma" w:cs="Tahoma"/>
          <w:sz w:val="24"/>
          <w:szCs w:val="24"/>
        </w:rPr>
      </w:pPr>
    </w:p>
    <w:p w:rsidR="00DC3371" w:rsidRDefault="00DC3371" w:rsidP="0063390F">
      <w:pPr>
        <w:rPr>
          <w:rFonts w:ascii="Tahoma" w:hAnsi="Tahoma" w:cs="Tahoma"/>
          <w:b/>
          <w:sz w:val="24"/>
          <w:szCs w:val="24"/>
          <w:u w:val="single"/>
        </w:rPr>
      </w:pPr>
      <w:r w:rsidRPr="00DC3371">
        <w:rPr>
          <w:rFonts w:ascii="Tahoma" w:hAnsi="Tahoma" w:cs="Tahoma"/>
          <w:b/>
          <w:sz w:val="24"/>
          <w:szCs w:val="24"/>
          <w:u w:val="single"/>
        </w:rPr>
        <w:t>COVID 19</w:t>
      </w:r>
    </w:p>
    <w:p w:rsidR="0063390F" w:rsidRPr="00DC3371" w:rsidRDefault="00DC3371" w:rsidP="0063390F">
      <w:pPr>
        <w:rPr>
          <w:rFonts w:ascii="Tahoma" w:hAnsi="Tahoma" w:cs="Tahoma"/>
          <w:sz w:val="24"/>
          <w:szCs w:val="24"/>
          <w:u w:val="single"/>
        </w:rPr>
      </w:pPr>
      <w:r>
        <w:rPr>
          <w:rFonts w:ascii="Tahoma" w:hAnsi="Tahoma" w:cs="Tahoma"/>
          <w:sz w:val="24"/>
          <w:szCs w:val="24"/>
        </w:rPr>
        <w:t xml:space="preserve">Rosewood school takes seriously the health and safety of all staff and pupils regarding COVID 19. Measures are in place to keep staff and pupils as safe as possible. Staff and Pupils are required to wear a face mask in communal areas unless medically exempt. </w:t>
      </w:r>
      <w:r w:rsidR="0063390F" w:rsidRPr="00DC3371">
        <w:rPr>
          <w:rFonts w:ascii="Tahoma" w:hAnsi="Tahoma" w:cs="Tahoma"/>
          <w:sz w:val="24"/>
          <w:szCs w:val="24"/>
          <w:u w:val="single"/>
        </w:rPr>
        <w:br w:type="page"/>
      </w:r>
    </w:p>
    <w:p w:rsidR="0063390F" w:rsidRPr="00206BCF" w:rsidRDefault="0063390F" w:rsidP="0063390F">
      <w:pPr>
        <w:spacing w:line="288" w:lineRule="auto"/>
        <w:jc w:val="both"/>
        <w:rPr>
          <w:rFonts w:ascii="Tahoma" w:hAnsi="Tahoma" w:cs="Tahoma"/>
          <w:b/>
          <w:sz w:val="24"/>
          <w:szCs w:val="24"/>
        </w:rPr>
      </w:pPr>
    </w:p>
    <w:p w:rsidR="0063390F" w:rsidRPr="00206BCF" w:rsidRDefault="0063390F" w:rsidP="0063390F">
      <w:pPr>
        <w:pStyle w:val="Heading4"/>
        <w:spacing w:line="288" w:lineRule="auto"/>
        <w:rPr>
          <w:rFonts w:ascii="Tahoma" w:hAnsi="Tahoma" w:cs="Tahoma"/>
          <w:b/>
          <w:i w:val="0"/>
          <w:color w:val="auto"/>
          <w:sz w:val="24"/>
          <w:szCs w:val="24"/>
        </w:rPr>
      </w:pPr>
      <w:r w:rsidRPr="00206BCF">
        <w:rPr>
          <w:rFonts w:ascii="Tahoma" w:hAnsi="Tahoma" w:cs="Tahoma"/>
          <w:b/>
          <w:i w:val="0"/>
          <w:color w:val="auto"/>
          <w:sz w:val="24"/>
          <w:szCs w:val="24"/>
        </w:rPr>
        <w:t>References</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r w:rsidRPr="00206BCF">
        <w:rPr>
          <w:rFonts w:ascii="Tahoma" w:hAnsi="Tahoma" w:cs="Tahoma"/>
          <w:sz w:val="24"/>
          <w:szCs w:val="24"/>
        </w:rPr>
        <w:t>Reference can be made to the following documents:</w:t>
      </w:r>
    </w:p>
    <w:p w:rsidR="0063390F" w:rsidRPr="00206BCF" w:rsidRDefault="0063390F" w:rsidP="000A6EB3">
      <w:pPr>
        <w:numPr>
          <w:ilvl w:val="0"/>
          <w:numId w:val="14"/>
        </w:numPr>
        <w:spacing w:after="0" w:line="288" w:lineRule="auto"/>
        <w:ind w:right="-286"/>
        <w:jc w:val="both"/>
        <w:rPr>
          <w:rFonts w:ascii="Tahoma" w:hAnsi="Tahoma" w:cs="Tahoma"/>
          <w:sz w:val="24"/>
          <w:szCs w:val="24"/>
        </w:rPr>
      </w:pPr>
      <w:proofErr w:type="spellStart"/>
      <w:r w:rsidRPr="00206BCF">
        <w:rPr>
          <w:rFonts w:ascii="Tahoma" w:hAnsi="Tahoma" w:cs="Tahoma"/>
          <w:sz w:val="24"/>
          <w:szCs w:val="24"/>
        </w:rPr>
        <w:t>DfEE</w:t>
      </w:r>
      <w:proofErr w:type="spellEnd"/>
      <w:r w:rsidRPr="00206BCF">
        <w:rPr>
          <w:rFonts w:ascii="Tahoma" w:hAnsi="Tahoma" w:cs="Tahoma"/>
          <w:sz w:val="24"/>
          <w:szCs w:val="24"/>
        </w:rPr>
        <w:t xml:space="preserve"> Circular 10/98 – Section 550A of the Education Act 1996: The Use of Force to Control or Restrain Pupils (</w:t>
      </w:r>
      <w:hyperlink r:id="rId10" w:history="1">
        <w:r w:rsidRPr="00206BCF">
          <w:rPr>
            <w:rStyle w:val="Hyperlink"/>
            <w:rFonts w:ascii="Tahoma" w:hAnsi="Tahoma" w:cs="Tahoma"/>
            <w:sz w:val="24"/>
            <w:szCs w:val="24"/>
          </w:rPr>
          <w:t>www.dfee.gov.uk/circulars/10_98/part1.htm</w:t>
        </w:r>
      </w:hyperlink>
      <w:r w:rsidRPr="00206BCF">
        <w:rPr>
          <w:rFonts w:ascii="Tahoma" w:hAnsi="Tahoma" w:cs="Tahoma"/>
          <w:sz w:val="24"/>
          <w:szCs w:val="24"/>
        </w:rPr>
        <w:t>)</w:t>
      </w:r>
    </w:p>
    <w:p w:rsidR="0063390F" w:rsidRPr="00206BCF" w:rsidRDefault="0063390F" w:rsidP="000A6EB3">
      <w:pPr>
        <w:numPr>
          <w:ilvl w:val="0"/>
          <w:numId w:val="14"/>
        </w:numPr>
        <w:spacing w:after="0" w:line="288" w:lineRule="auto"/>
        <w:ind w:right="-286"/>
        <w:jc w:val="both"/>
        <w:rPr>
          <w:rFonts w:ascii="Tahoma" w:hAnsi="Tahoma" w:cs="Tahoma"/>
          <w:sz w:val="24"/>
          <w:szCs w:val="24"/>
        </w:rPr>
      </w:pPr>
      <w:r w:rsidRPr="00206BCF">
        <w:rPr>
          <w:rFonts w:ascii="Tahoma" w:hAnsi="Tahoma" w:cs="Tahoma"/>
          <w:sz w:val="24"/>
          <w:szCs w:val="24"/>
        </w:rPr>
        <w:t>Advice from unions and professional associations</w:t>
      </w:r>
    </w:p>
    <w:p w:rsidR="0063390F" w:rsidRPr="00206BCF" w:rsidRDefault="0063390F" w:rsidP="000A6EB3">
      <w:pPr>
        <w:numPr>
          <w:ilvl w:val="0"/>
          <w:numId w:val="14"/>
        </w:numPr>
        <w:spacing w:after="0" w:line="288" w:lineRule="auto"/>
        <w:ind w:right="-286"/>
        <w:jc w:val="both"/>
        <w:rPr>
          <w:rFonts w:ascii="Tahoma" w:hAnsi="Tahoma" w:cs="Tahoma"/>
          <w:sz w:val="24"/>
          <w:szCs w:val="24"/>
        </w:rPr>
      </w:pPr>
      <w:r w:rsidRPr="00206BCF">
        <w:rPr>
          <w:rFonts w:ascii="Tahoma" w:hAnsi="Tahoma" w:cs="Tahoma"/>
          <w:sz w:val="24"/>
          <w:szCs w:val="24"/>
        </w:rPr>
        <w:t>British Institute of Learning Difficulties (BILD): Code of Practice for Trainers in the Use of Physical Interventions 2001</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Schools that have a significant number of pupils with special needs who are more likely to require physical intervention, including special schools, should also refer to:</w:t>
      </w:r>
    </w:p>
    <w:p w:rsidR="0063390F" w:rsidRPr="00206BCF" w:rsidRDefault="0063390F" w:rsidP="0063390F">
      <w:pPr>
        <w:spacing w:line="288" w:lineRule="auto"/>
        <w:jc w:val="both"/>
        <w:rPr>
          <w:rFonts w:ascii="Tahoma" w:hAnsi="Tahoma" w:cs="Tahoma"/>
          <w:iCs/>
          <w:sz w:val="24"/>
          <w:szCs w:val="24"/>
        </w:rPr>
      </w:pPr>
    </w:p>
    <w:p w:rsidR="0063390F" w:rsidRPr="00206BCF" w:rsidRDefault="0063390F" w:rsidP="000A6EB3">
      <w:pPr>
        <w:numPr>
          <w:ilvl w:val="0"/>
          <w:numId w:val="15"/>
        </w:numPr>
        <w:spacing w:after="0" w:line="288" w:lineRule="auto"/>
        <w:jc w:val="both"/>
        <w:rPr>
          <w:rFonts w:ascii="Tahoma" w:hAnsi="Tahoma" w:cs="Tahoma"/>
          <w:iCs/>
          <w:sz w:val="24"/>
          <w:szCs w:val="24"/>
        </w:rPr>
      </w:pPr>
      <w:r w:rsidRPr="00206BCF">
        <w:rPr>
          <w:rFonts w:ascii="Tahoma" w:hAnsi="Tahoma" w:cs="Tahoma"/>
          <w:iCs/>
          <w:sz w:val="24"/>
          <w:szCs w:val="24"/>
        </w:rPr>
        <w:t>Department of Health draft guidance on the use of physical interventions for staff working with children and adults with learning disability and/or autism (</w:t>
      </w:r>
      <w:hyperlink r:id="rId11" w:history="1">
        <w:r w:rsidRPr="00206BCF">
          <w:rPr>
            <w:rStyle w:val="Hyperlink"/>
            <w:rFonts w:ascii="Tahoma" w:hAnsi="Tahoma" w:cs="Tahoma"/>
            <w:iCs/>
            <w:sz w:val="24"/>
            <w:szCs w:val="24"/>
          </w:rPr>
          <w:t>www.doh.gov.uk/Councilrningdisabilities/dgapp1.htm</w:t>
        </w:r>
      </w:hyperlink>
      <w:r w:rsidRPr="00206BCF">
        <w:rPr>
          <w:rFonts w:ascii="Tahoma" w:hAnsi="Tahoma" w:cs="Tahoma"/>
          <w:iCs/>
          <w:sz w:val="24"/>
          <w:szCs w:val="24"/>
        </w:rPr>
        <w:t>)</w:t>
      </w:r>
    </w:p>
    <w:p w:rsidR="0063390F" w:rsidRPr="00206BCF" w:rsidRDefault="0063390F" w:rsidP="000A6EB3">
      <w:pPr>
        <w:numPr>
          <w:ilvl w:val="0"/>
          <w:numId w:val="15"/>
        </w:numPr>
        <w:spacing w:after="0" w:line="288" w:lineRule="auto"/>
        <w:jc w:val="both"/>
        <w:rPr>
          <w:rFonts w:ascii="Tahoma" w:hAnsi="Tahoma" w:cs="Tahoma"/>
          <w:iCs/>
          <w:sz w:val="24"/>
          <w:szCs w:val="24"/>
        </w:rPr>
      </w:pPr>
      <w:r w:rsidRPr="00206BCF">
        <w:rPr>
          <w:rFonts w:ascii="Tahoma" w:hAnsi="Tahoma" w:cs="Tahoma"/>
          <w:iCs/>
          <w:sz w:val="24"/>
          <w:szCs w:val="24"/>
        </w:rPr>
        <w:t>British Institute of Learning Difficulties (BILD): Physical Interventions – A Policy Framework</w:t>
      </w:r>
    </w:p>
    <w:p w:rsidR="0063390F" w:rsidRPr="00206BCF" w:rsidRDefault="0063390F" w:rsidP="000A6EB3">
      <w:pPr>
        <w:numPr>
          <w:ilvl w:val="0"/>
          <w:numId w:val="15"/>
        </w:numPr>
        <w:spacing w:after="0" w:line="288" w:lineRule="auto"/>
        <w:ind w:right="-286"/>
        <w:rPr>
          <w:rFonts w:ascii="Tahoma" w:hAnsi="Tahoma" w:cs="Tahoma"/>
          <w:iCs/>
          <w:sz w:val="24"/>
          <w:szCs w:val="24"/>
        </w:rPr>
      </w:pPr>
      <w:r w:rsidRPr="00206BCF">
        <w:rPr>
          <w:rFonts w:ascii="Tahoma" w:hAnsi="Tahoma" w:cs="Tahoma"/>
          <w:iCs/>
          <w:sz w:val="24"/>
          <w:szCs w:val="24"/>
        </w:rPr>
        <w:t>Department of Health and the DfES (July 2002): Guidance on the Use of Restrictive Physical Interventions for Staff Working with Children and Adults who Display Extreme Behaviour in Association with Learning Disability and/or Autistic Spectrum Disorders (</w:t>
      </w:r>
      <w:hyperlink r:id="rId12" w:history="1">
        <w:r w:rsidRPr="00206BCF">
          <w:rPr>
            <w:rStyle w:val="Hyperlink"/>
            <w:rFonts w:ascii="Tahoma" w:hAnsi="Tahoma" w:cs="Tahoma"/>
            <w:iCs/>
            <w:sz w:val="24"/>
            <w:szCs w:val="24"/>
          </w:rPr>
          <w:t>www.dfes.gov.uk/sen/news/viewArticle.cfm?aID=31</w:t>
        </w:r>
      </w:hyperlink>
      <w:r w:rsidRPr="00206BCF">
        <w:rPr>
          <w:rFonts w:ascii="Tahoma" w:hAnsi="Tahoma" w:cs="Tahoma"/>
          <w:iCs/>
          <w:sz w:val="24"/>
          <w:szCs w:val="24"/>
        </w:rPr>
        <w:t>)</w:t>
      </w: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spacing w:line="288" w:lineRule="auto"/>
        <w:jc w:val="both"/>
        <w:rPr>
          <w:rFonts w:ascii="Tahoma" w:hAnsi="Tahoma" w:cs="Tahoma"/>
          <w:sz w:val="24"/>
          <w:szCs w:val="24"/>
        </w:rPr>
      </w:pPr>
    </w:p>
    <w:p w:rsidR="0063390F" w:rsidRPr="00206BCF" w:rsidRDefault="0063390F" w:rsidP="0063390F">
      <w:pPr>
        <w:pStyle w:val="BodyText"/>
        <w:spacing w:line="288" w:lineRule="auto"/>
        <w:rPr>
          <w:rFonts w:ascii="Tahoma" w:hAnsi="Tahoma" w:cs="Tahoma"/>
          <w:b/>
          <w:i w:val="0"/>
          <w:szCs w:val="24"/>
        </w:rPr>
      </w:pPr>
      <w:r w:rsidRPr="00206BCF">
        <w:rPr>
          <w:rFonts w:ascii="Tahoma" w:hAnsi="Tahoma" w:cs="Tahoma"/>
          <w:i w:val="0"/>
          <w:szCs w:val="24"/>
        </w:rPr>
        <w:br w:type="page"/>
      </w:r>
      <w:r w:rsidRPr="00206BCF">
        <w:rPr>
          <w:rFonts w:ascii="Tahoma" w:hAnsi="Tahoma" w:cs="Tahoma"/>
          <w:i w:val="0"/>
          <w:szCs w:val="24"/>
        </w:rPr>
        <w:lastRenderedPageBreak/>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i w:val="0"/>
          <w:szCs w:val="24"/>
        </w:rPr>
        <w:tab/>
      </w:r>
      <w:r w:rsidRPr="00206BCF">
        <w:rPr>
          <w:rFonts w:ascii="Tahoma" w:hAnsi="Tahoma" w:cs="Tahoma"/>
          <w:b/>
          <w:i w:val="0"/>
          <w:szCs w:val="24"/>
        </w:rPr>
        <w:t>APPENDIX B</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The Department of Health Guidance on Permissible Forms of Control in Children’s Residential Care 1993 provides the following information with regard to physical intervention:</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‘…the positive application of force with the attention of overpowering the child. That is, in order to protect a child from harming him/herself or others or seriously damaging property. The proper use of physical restraint requires skill and judgement as well as knowledge of non-harmful methods of restraint. The onus is on the teacher / carer to determine the degree of restraint appropriate and when it should be used.’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It further explains that with regard to the matter of actual injury:</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‘…..significant injury. Includes actual or grievous bodily harm, physical or sexual abuse, risking the lives of or injury to self or others by wilful or reckless behaviour and self-poisoning.’</w:t>
      </w:r>
    </w:p>
    <w:p w:rsidR="0063390F" w:rsidRPr="00206BCF" w:rsidRDefault="0063390F" w:rsidP="0063390F">
      <w:pPr>
        <w:pStyle w:val="BodyText"/>
        <w:spacing w:line="288" w:lineRule="auto"/>
        <w:rPr>
          <w:rFonts w:ascii="Tahoma" w:hAnsi="Tahoma" w:cs="Tahoma"/>
          <w:i w:val="0"/>
          <w:iCs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Section 4 of the Education Act 1996 (Appendix A1). Section 550A was inserted by section 4 into the Act in 1997 and came into force on </w:t>
      </w:r>
      <w:smartTag w:uri="urn:schemas-microsoft-com:office:smarttags" w:element="date">
        <w:smartTagPr>
          <w:attr w:name="Month" w:val="9"/>
          <w:attr w:name="Day" w:val="1"/>
          <w:attr w:name="Year" w:val="1998"/>
        </w:smartTagPr>
        <w:r w:rsidRPr="00206BCF">
          <w:rPr>
            <w:rFonts w:ascii="Tahoma" w:hAnsi="Tahoma" w:cs="Tahoma"/>
            <w:i w:val="0"/>
            <w:szCs w:val="24"/>
          </w:rPr>
          <w:t>1</w:t>
        </w:r>
        <w:r w:rsidRPr="00206BCF">
          <w:rPr>
            <w:rFonts w:ascii="Tahoma" w:hAnsi="Tahoma" w:cs="Tahoma"/>
            <w:i w:val="0"/>
            <w:szCs w:val="24"/>
            <w:vertAlign w:val="superscript"/>
          </w:rPr>
          <w:t>st</w:t>
        </w:r>
        <w:r w:rsidRPr="00206BCF">
          <w:rPr>
            <w:rFonts w:ascii="Tahoma" w:hAnsi="Tahoma" w:cs="Tahoma"/>
            <w:i w:val="0"/>
            <w:szCs w:val="24"/>
          </w:rPr>
          <w:t xml:space="preserve"> September 1998</w:t>
        </w:r>
      </w:smartTag>
      <w:r w:rsidRPr="00206BCF">
        <w:rPr>
          <w:rFonts w:ascii="Tahoma" w:hAnsi="Tahoma" w:cs="Tahoma"/>
          <w:i w:val="0"/>
          <w:szCs w:val="24"/>
        </w:rPr>
        <w:t>. Section 550A forbade any form of corporal punishment in any circumstances but at the same time outlined the powers of teachers and other staff to use reasonable force to prevent a pupil from:</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Committing a criminal offence</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Injuring themselves or others</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Damaging property</w:t>
      </w:r>
    </w:p>
    <w:p w:rsidR="0063390F" w:rsidRPr="00206BCF" w:rsidRDefault="0063390F" w:rsidP="000A6EB3">
      <w:pPr>
        <w:pStyle w:val="BodyText"/>
        <w:numPr>
          <w:ilvl w:val="0"/>
          <w:numId w:val="28"/>
        </w:numPr>
        <w:spacing w:line="288" w:lineRule="auto"/>
        <w:jc w:val="both"/>
        <w:rPr>
          <w:rFonts w:ascii="Tahoma" w:hAnsi="Tahoma" w:cs="Tahoma"/>
          <w:i w:val="0"/>
          <w:szCs w:val="24"/>
        </w:rPr>
      </w:pPr>
      <w:r w:rsidRPr="00206BCF">
        <w:rPr>
          <w:rFonts w:ascii="Tahoma" w:hAnsi="Tahoma" w:cs="Tahoma"/>
          <w:i w:val="0"/>
          <w:szCs w:val="24"/>
        </w:rPr>
        <w:t>Acting in a way that is counter to maintaining good order and discipline at the school</w:t>
      </w: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What the act did not do was to cover circumstances where more extreme measures may be required such as in self-defence or where it might be reasonable for the use of a degree of force as this was already covered by existing common law.</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roofErr w:type="spellStart"/>
      <w:r w:rsidRPr="00206BCF">
        <w:rPr>
          <w:rFonts w:ascii="Tahoma" w:hAnsi="Tahoma" w:cs="Tahoma"/>
          <w:i w:val="0"/>
          <w:szCs w:val="24"/>
        </w:rPr>
        <w:t>DfEE</w:t>
      </w:r>
      <w:proofErr w:type="spellEnd"/>
      <w:r w:rsidRPr="00206BCF">
        <w:rPr>
          <w:rFonts w:ascii="Tahoma" w:hAnsi="Tahoma" w:cs="Tahoma"/>
          <w:i w:val="0"/>
          <w:szCs w:val="24"/>
        </w:rPr>
        <w:t xml:space="preserve"> circular 10/98 provides information relating to the above act and in its summary of contents outlined that the circular:</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gives examples of circumstances in which physical intervention might be appropriate and, factors that teachers should bear in mind when deciding whether to intervene</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discusses the meaning of reasonable force</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t>advises that schools should have a policy about the use of reasonable force, and should tell parents about it; and</w:t>
      </w:r>
    </w:p>
    <w:p w:rsidR="0063390F" w:rsidRPr="00206BCF" w:rsidRDefault="0063390F" w:rsidP="000A6EB3">
      <w:pPr>
        <w:pStyle w:val="BodyText"/>
        <w:numPr>
          <w:ilvl w:val="0"/>
          <w:numId w:val="29"/>
        </w:numPr>
        <w:spacing w:line="288" w:lineRule="auto"/>
        <w:jc w:val="both"/>
        <w:rPr>
          <w:rFonts w:ascii="Tahoma" w:hAnsi="Tahoma" w:cs="Tahoma"/>
          <w:i w:val="0"/>
          <w:szCs w:val="24"/>
        </w:rPr>
      </w:pPr>
      <w:r w:rsidRPr="00206BCF">
        <w:rPr>
          <w:rFonts w:ascii="Tahoma" w:hAnsi="Tahoma" w:cs="Tahoma"/>
          <w:i w:val="0"/>
          <w:szCs w:val="24"/>
        </w:rPr>
        <w:lastRenderedPageBreak/>
        <w:t>advises that schools should record incidents in which force is used to control or restrain a pupil, and tell parents of any such incidents involving their child.</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Section 61 of the Schools Standards and Framework Act 1998 required Governing Bodies of schools within Councils to ensure that policies with respect to behaviour and discipline were pursued, it stated:</w:t>
      </w:r>
    </w:p>
    <w:p w:rsidR="0063390F" w:rsidRPr="00206BCF" w:rsidRDefault="0063390F" w:rsidP="0063390F">
      <w:pPr>
        <w:pStyle w:val="BodyText"/>
        <w:spacing w:line="288" w:lineRule="auto"/>
        <w:rPr>
          <w:rFonts w:ascii="Tahoma" w:hAnsi="Tahoma" w:cs="Tahoma"/>
          <w:i w:val="0"/>
          <w:iCs w:val="0"/>
          <w:szCs w:val="24"/>
        </w:rPr>
      </w:pPr>
      <w:r w:rsidRPr="00206BCF">
        <w:rPr>
          <w:rFonts w:ascii="Tahoma" w:hAnsi="Tahoma" w:cs="Tahoma"/>
          <w:i w:val="0"/>
          <w:szCs w:val="24"/>
        </w:rPr>
        <w:t>‘The Governing Body must prepare a written statement of general principles, within which the Head Teacher must then draw up and publicise to pupils, parents/carers and staff, measures to be taken on behaviour and discipline.’</w:t>
      </w:r>
    </w:p>
    <w:p w:rsidR="0063390F" w:rsidRPr="00206BCF" w:rsidRDefault="0063390F" w:rsidP="0063390F">
      <w:pPr>
        <w:pStyle w:val="BodyText"/>
        <w:spacing w:line="288" w:lineRule="auto"/>
        <w:rPr>
          <w:rFonts w:ascii="Tahoma" w:hAnsi="Tahoma" w:cs="Tahoma"/>
          <w:i w:val="0"/>
          <w:iCs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The Human Rights Act 1998. On </w:t>
      </w:r>
      <w:smartTag w:uri="urn:schemas-microsoft-com:office:smarttags" w:element="date">
        <w:smartTagPr>
          <w:attr w:name="Month" w:val="10"/>
          <w:attr w:name="Day" w:val="2"/>
          <w:attr w:name="Year" w:val="2000"/>
        </w:smartTagPr>
        <w:r w:rsidRPr="00206BCF">
          <w:rPr>
            <w:rFonts w:ascii="Tahoma" w:hAnsi="Tahoma" w:cs="Tahoma"/>
            <w:i w:val="0"/>
            <w:szCs w:val="24"/>
          </w:rPr>
          <w:t>2 October 2000</w:t>
        </w:r>
      </w:smartTag>
      <w:r w:rsidRPr="00206BCF">
        <w:rPr>
          <w:rFonts w:ascii="Tahoma" w:hAnsi="Tahoma" w:cs="Tahoma"/>
          <w:i w:val="0"/>
          <w:szCs w:val="24"/>
        </w:rPr>
        <w:t>, the European Convention on Human Rights became part of English law. This made it illegal for any breach of the act including inhumane or degrading treatment or punishment (Article 3) therefore any form of corporal punishment or the use of detentions without parental consent could be challenged. In relation to this, in order to afford themselves protection, schools should follow the guidance set down in circular 10/99.</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r w:rsidRPr="00206BCF">
        <w:rPr>
          <w:rFonts w:ascii="Tahoma" w:hAnsi="Tahoma" w:cs="Tahoma"/>
          <w:i w:val="0"/>
          <w:szCs w:val="24"/>
        </w:rPr>
        <w:t xml:space="preserve">Part 7 of the Education and Inspections Act 2006 covers Discipline, Behaviour and Exclusion, Chapter 1 includes School Discipline and the Use of Reasonable Force: </w:t>
      </w: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tabs>
          <w:tab w:val="left" w:pos="1080"/>
        </w:tabs>
        <w:autoSpaceDE w:val="0"/>
        <w:autoSpaceDN w:val="0"/>
        <w:adjustRightInd w:val="0"/>
        <w:spacing w:line="288" w:lineRule="auto"/>
        <w:ind w:left="357"/>
        <w:rPr>
          <w:rFonts w:ascii="Tahoma" w:hAnsi="Tahoma" w:cs="Tahoma"/>
          <w:b/>
          <w:bCs/>
          <w:sz w:val="24"/>
          <w:szCs w:val="24"/>
          <w:lang w:eastAsia="en-GB"/>
        </w:rPr>
      </w:pPr>
      <w:r w:rsidRPr="00206BCF">
        <w:rPr>
          <w:rFonts w:ascii="Tahoma" w:hAnsi="Tahoma" w:cs="Tahoma"/>
          <w:b/>
          <w:bCs/>
          <w:sz w:val="24"/>
          <w:szCs w:val="24"/>
          <w:lang w:eastAsia="en-GB"/>
        </w:rPr>
        <w:t xml:space="preserve">93 </w:t>
      </w:r>
      <w:r w:rsidRPr="00206BCF">
        <w:rPr>
          <w:rFonts w:ascii="Tahoma" w:hAnsi="Tahoma" w:cs="Tahoma"/>
          <w:b/>
          <w:bCs/>
          <w:sz w:val="24"/>
          <w:szCs w:val="24"/>
          <w:lang w:eastAsia="en-GB"/>
        </w:rPr>
        <w:tab/>
        <w:t>Power of members of staff to use force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(1) A person to whom this section applies may use such force as is reasonable in the circumstances for the purpose of preventing a pupil from doing (or continuing to do) any of the following, namely—</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(a) committing any offence,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(b) causing personal injury to, or damage to the property of, any person (including the pupil himself), or</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(c) prejudicing the maintenance of good order and discipline at the school or among any pupils receiving education at the school, whether during a teaching session or otherwise.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(2) This section applies to a person who is, in relation to a pupil, a member of the staff of any school at which education is provided for the pupil.</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(3) The power conferred by subsection (1) may be exercised only where—</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(a) the member of the staff and the pupil are on the premises of the school in question, or</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lastRenderedPageBreak/>
        <w:t>(b) they are elsewhere and the member of the staff has lawful control or charge of the pupil concerned.</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(4) Subsection (1) does not authorise anything to be done in relation to a pupil which constitutes the giving of corporal punishment within the meaning of section 548 of EA 1996.</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(5) The powers conferred by subsection (1) are in addition to any powers exercisable apart from this section and are not to be construed as restricting what may lawfully be done apart from this section.</w:t>
      </w:r>
    </w:p>
    <w:p w:rsidR="0063390F" w:rsidRPr="00206BCF" w:rsidRDefault="0063390F" w:rsidP="0063390F">
      <w:pPr>
        <w:autoSpaceDE w:val="0"/>
        <w:autoSpaceDN w:val="0"/>
        <w:adjustRightInd w:val="0"/>
        <w:spacing w:line="288" w:lineRule="auto"/>
        <w:ind w:left="357"/>
        <w:rPr>
          <w:rFonts w:ascii="Tahoma" w:hAnsi="Tahoma" w:cs="Tahoma"/>
          <w:sz w:val="24"/>
          <w:szCs w:val="24"/>
          <w:lang w:eastAsia="en-GB"/>
        </w:rPr>
      </w:pPr>
      <w:r w:rsidRPr="00206BCF">
        <w:rPr>
          <w:rFonts w:ascii="Tahoma" w:hAnsi="Tahoma" w:cs="Tahoma"/>
          <w:sz w:val="24"/>
          <w:szCs w:val="24"/>
          <w:lang w:eastAsia="en-GB"/>
        </w:rPr>
        <w:t>(6) In this section, “offence” includes anything that would be an offence but for the operation of any presumption that a person under a particular age is incapable of committing an offence.</w:t>
      </w:r>
    </w:p>
    <w:p w:rsidR="0063390F" w:rsidRPr="00206BCF" w:rsidRDefault="0063390F" w:rsidP="0063390F">
      <w:pPr>
        <w:autoSpaceDE w:val="0"/>
        <w:autoSpaceDN w:val="0"/>
        <w:adjustRightInd w:val="0"/>
        <w:rPr>
          <w:rFonts w:ascii="Tahoma" w:hAnsi="Tahoma" w:cs="Tahoma"/>
          <w:sz w:val="24"/>
          <w:szCs w:val="24"/>
          <w:lang w:eastAsia="en-GB"/>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pStyle w:val="BodyText"/>
        <w:spacing w:line="288" w:lineRule="auto"/>
        <w:rPr>
          <w:rFonts w:ascii="Tahoma" w:hAnsi="Tahoma" w:cs="Tahoma"/>
          <w:i w:val="0"/>
          <w:szCs w:val="24"/>
        </w:rPr>
      </w:pPr>
    </w:p>
    <w:p w:rsidR="0063390F" w:rsidRPr="00206BCF" w:rsidRDefault="0063390F" w:rsidP="0063390F">
      <w:pPr>
        <w:rPr>
          <w:rFonts w:ascii="Tahoma" w:hAnsi="Tahoma" w:cs="Tahoma"/>
          <w:sz w:val="24"/>
          <w:szCs w:val="24"/>
        </w:rPr>
      </w:pPr>
      <w:r w:rsidRPr="00206BCF">
        <w:rPr>
          <w:rFonts w:ascii="Tahoma" w:hAnsi="Tahoma" w:cs="Tahoma"/>
          <w:sz w:val="24"/>
          <w:szCs w:val="24"/>
        </w:rPr>
        <w:br w:type="page"/>
      </w:r>
    </w:p>
    <w:p w:rsidR="0063390F" w:rsidRPr="002D0D71" w:rsidRDefault="0063390F" w:rsidP="0063390F">
      <w:pPr>
        <w:pStyle w:val="BodyText"/>
        <w:spacing w:line="288" w:lineRule="auto"/>
        <w:jc w:val="center"/>
        <w:rPr>
          <w:rFonts w:ascii="Tahoma" w:hAnsi="Tahoma" w:cs="Tahoma"/>
          <w:i w:val="0"/>
          <w:sz w:val="32"/>
          <w:szCs w:val="32"/>
          <w:u w:val="single"/>
        </w:rPr>
      </w:pPr>
      <w:r w:rsidRPr="002D0D71">
        <w:rPr>
          <w:rFonts w:ascii="Tahoma" w:hAnsi="Tahoma" w:cs="Tahoma"/>
          <w:i w:val="0"/>
          <w:sz w:val="32"/>
          <w:szCs w:val="32"/>
          <w:u w:val="single"/>
        </w:rPr>
        <w:lastRenderedPageBreak/>
        <w:t>Rosewood School</w:t>
      </w:r>
    </w:p>
    <w:p w:rsidR="0063390F" w:rsidRPr="002D0D71" w:rsidRDefault="0063390F" w:rsidP="0063390F">
      <w:pPr>
        <w:pStyle w:val="BodyText"/>
        <w:spacing w:line="288" w:lineRule="auto"/>
        <w:jc w:val="center"/>
        <w:rPr>
          <w:rFonts w:ascii="Tahoma" w:hAnsi="Tahoma" w:cs="Tahoma"/>
          <w:i w:val="0"/>
          <w:sz w:val="32"/>
          <w:szCs w:val="32"/>
          <w:u w:val="single"/>
        </w:rPr>
      </w:pPr>
      <w:r w:rsidRPr="002D0D71">
        <w:rPr>
          <w:rFonts w:ascii="Tahoma" w:hAnsi="Tahoma" w:cs="Tahoma"/>
          <w:i w:val="0"/>
          <w:sz w:val="32"/>
          <w:szCs w:val="32"/>
          <w:u w:val="single"/>
        </w:rPr>
        <w:t>Physical Intervention Record Sheet</w:t>
      </w:r>
    </w:p>
    <w:p w:rsidR="0063390F" w:rsidRPr="002D0D71" w:rsidRDefault="0063390F" w:rsidP="0063390F">
      <w:pPr>
        <w:spacing w:before="120" w:after="45" w:line="288" w:lineRule="auto"/>
        <w:outlineLvl w:val="2"/>
        <w:rPr>
          <w:rFonts w:ascii="Tahoma" w:hAnsi="Tahoma" w:cs="Tahoma"/>
          <w:b/>
          <w:bCs/>
          <w:color w:val="000066"/>
          <w:lang w:val="en-US"/>
        </w:rPr>
      </w:pPr>
    </w:p>
    <w:tbl>
      <w:tblPr>
        <w:tblW w:w="5000" w:type="pct"/>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000" w:firstRow="0" w:lastRow="0" w:firstColumn="0" w:lastColumn="0" w:noHBand="0" w:noVBand="0"/>
      </w:tblPr>
      <w:tblGrid>
        <w:gridCol w:w="4505"/>
        <w:gridCol w:w="4505"/>
      </w:tblGrid>
      <w:tr w:rsidR="0063390F" w:rsidRPr="002D0D71" w:rsidTr="0063390F">
        <w:trPr>
          <w:tblCellSpacing w:w="0" w:type="dxa"/>
        </w:trPr>
        <w:tc>
          <w:tcPr>
            <w:tcW w:w="0" w:type="auto"/>
            <w:gridSpan w:val="2"/>
            <w:tcBorders>
              <w:top w:val="outset" w:sz="6" w:space="0" w:color="000080"/>
              <w:left w:val="outset" w:sz="6" w:space="0" w:color="000080"/>
              <w:bottom w:val="outset" w:sz="6" w:space="0" w:color="000080"/>
              <w:right w:val="outset" w:sz="6" w:space="0" w:color="000080"/>
            </w:tcBorders>
            <w:shd w:val="clear" w:color="auto" w:fill="000066"/>
            <w:vAlign w:val="center"/>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sz w:val="27"/>
                <w:szCs w:val="27"/>
                <w:lang w:val="en-US"/>
              </w:rPr>
              <w:t>Restrictive Physical Intervention</w:t>
            </w:r>
            <w:r w:rsidRPr="002D0D71">
              <w:rPr>
                <w:rFonts w:ascii="Tahoma" w:hAnsi="Tahoma" w:cs="Tahoma"/>
                <w:b/>
                <w:bCs/>
                <w:sz w:val="27"/>
                <w:szCs w:val="27"/>
                <w:lang w:val="en-US"/>
              </w:rPr>
              <w:br/>
              <w:t>Record of Incident</w:t>
            </w:r>
          </w:p>
        </w:tc>
      </w:tr>
      <w:tr w:rsidR="0063390F" w:rsidRPr="002D0D71" w:rsidTr="0063390F">
        <w:trPr>
          <w:tblCellSpacing w:w="0" w:type="dxa"/>
        </w:trPr>
        <w:tc>
          <w:tcPr>
            <w:tcW w:w="0" w:type="auto"/>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lang w:val="en-US"/>
              </w:rPr>
              <w:t>Name of Pupil:</w:t>
            </w:r>
          </w:p>
          <w:p w:rsidR="0063390F" w:rsidRPr="002D0D71" w:rsidRDefault="0063390F" w:rsidP="0063390F">
            <w:pPr>
              <w:spacing w:after="100" w:afterAutospacing="1"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Date of Incident: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Ethnicity of pupil:</w:t>
            </w:r>
          </w:p>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1 Names of those involved</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Staff: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 xml:space="preserve">Others: </w:t>
            </w:r>
          </w:p>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2 Time of incident: </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Location:</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Start time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Duration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End Time  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lastRenderedPageBreak/>
              <w:t>Notes</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lastRenderedPageBreak/>
              <w:t> </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spacing w:line="288" w:lineRule="auto"/>
              <w:rPr>
                <w:rFonts w:ascii="Tahoma" w:hAnsi="Tahoma" w:cs="Tahoma"/>
                <w:lang w:val="en-US"/>
              </w:rPr>
            </w:pPr>
          </w:p>
          <w:p w:rsidR="0063390F" w:rsidRPr="002D0D71" w:rsidRDefault="0063390F" w:rsidP="000A6EB3">
            <w:pPr>
              <w:pStyle w:val="ListParagraph"/>
              <w:numPr>
                <w:ilvl w:val="0"/>
                <w:numId w:val="20"/>
              </w:numPr>
              <w:spacing w:after="0" w:line="288" w:lineRule="auto"/>
              <w:rPr>
                <w:rFonts w:ascii="Tahoma" w:hAnsi="Tahoma" w:cs="Tahoma"/>
                <w:lang w:val="en-US"/>
              </w:rPr>
            </w:pPr>
            <w:r w:rsidRPr="002D0D71">
              <w:rPr>
                <w:rFonts w:ascii="Tahoma" w:hAnsi="Tahoma" w:cs="Tahoma"/>
                <w:lang w:val="en-US"/>
              </w:rPr>
              <w:t>_______________________</w:t>
            </w:r>
          </w:p>
          <w:p w:rsidR="0063390F" w:rsidRPr="002D0D71" w:rsidRDefault="0063390F" w:rsidP="0063390F">
            <w:pPr>
              <w:pStyle w:val="ListParagraph"/>
              <w:rPr>
                <w:rFonts w:ascii="Tahoma" w:hAnsi="Tahoma" w:cs="Tahoma"/>
                <w:lang w:val="en-US"/>
              </w:rPr>
            </w:pPr>
          </w:p>
          <w:p w:rsidR="0063390F" w:rsidRPr="002D0D71" w:rsidRDefault="0063390F" w:rsidP="0063390F">
            <w:pPr>
              <w:spacing w:line="288" w:lineRule="auto"/>
              <w:rPr>
                <w:rFonts w:ascii="Tahoma" w:hAnsi="Tahoma" w:cs="Tahoma"/>
                <w:lang w:val="en-US"/>
              </w:rPr>
            </w:pPr>
            <w:r w:rsidRPr="002D0D71">
              <w:rPr>
                <w:rFonts w:ascii="Tahoma" w:hAnsi="Tahoma" w:cs="Tahoma"/>
                <w:lang w:val="en-US"/>
              </w:rPr>
              <w:t>Notes</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lastRenderedPageBreak/>
              <w:t>3 Account of incident including events leading up to incident, details of actions and how the incident was resolved (include details of restraint method):</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Antecedents noted  _____________________________________________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Details of Intervention ___________________________________________</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Incident sheets _________________________________________________ </w:t>
            </w:r>
          </w:p>
          <w:p w:rsidR="0063390F" w:rsidRPr="002D0D71" w:rsidRDefault="0063390F" w:rsidP="0063390F">
            <w:pPr>
              <w:pStyle w:val="Heading1"/>
              <w:rPr>
                <w:rFonts w:ascii="Tahoma" w:hAnsi="Tahoma" w:cs="Tahoma"/>
                <w:b/>
              </w:rPr>
            </w:pPr>
            <w:r w:rsidRPr="00C100C5">
              <w:rPr>
                <w:rFonts w:ascii="Tahoma" w:hAnsi="Tahoma" w:cs="Tahoma"/>
                <w:color w:val="auto"/>
              </w:rPr>
              <w:t>Pupil Debrief __________________________________________________</w:t>
            </w:r>
          </w:p>
          <w:p w:rsidR="0063390F" w:rsidRPr="002D0D71" w:rsidRDefault="0063390F" w:rsidP="0063390F">
            <w:pPr>
              <w:rPr>
                <w:rFonts w:ascii="Tahoma" w:hAnsi="Tahoma" w:cs="Tahoma"/>
              </w:rPr>
            </w:pPr>
          </w:p>
          <w:p w:rsidR="0063390F" w:rsidRPr="002D0D71" w:rsidRDefault="0063390F" w:rsidP="0063390F">
            <w:pPr>
              <w:rPr>
                <w:rFonts w:ascii="Tahoma" w:hAnsi="Tahoma" w:cs="Tahoma"/>
              </w:rPr>
            </w:pPr>
          </w:p>
          <w:p w:rsidR="0063390F" w:rsidRPr="002D0D71" w:rsidRDefault="0063390F" w:rsidP="0063390F">
            <w:pPr>
              <w:rPr>
                <w:rFonts w:ascii="Tahoma" w:hAnsi="Tahoma" w:cs="Tahoma"/>
              </w:rPr>
            </w:pPr>
            <w:r w:rsidRPr="002D0D71">
              <w:rPr>
                <w:rFonts w:ascii="Tahoma" w:hAnsi="Tahoma" w:cs="Tahoma"/>
              </w:rPr>
              <w:t>_____________________________________________________________________</w:t>
            </w:r>
          </w:p>
          <w:p w:rsidR="0063390F" w:rsidRPr="002D0D71" w:rsidRDefault="0063390F" w:rsidP="0063390F">
            <w:pPr>
              <w:rPr>
                <w:rFonts w:ascii="Tahoma" w:hAnsi="Tahoma" w:cs="Tahoma"/>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Who is:</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Contacting Parents / Carers _______________________________________</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Recording incident on system ______________________________________</w:t>
            </w:r>
          </w:p>
          <w:p w:rsidR="0063390F" w:rsidRDefault="0063390F" w:rsidP="0063390F">
            <w:pPr>
              <w:spacing w:after="100" w:afterAutospacing="1" w:line="288" w:lineRule="auto"/>
              <w:rPr>
                <w:rFonts w:ascii="Tahoma" w:hAnsi="Tahoma" w:cs="Tahoma"/>
                <w:lang w:val="en-US"/>
              </w:rPr>
            </w:pPr>
          </w:p>
          <w:p w:rsidR="00206BCF" w:rsidRDefault="00206BCF" w:rsidP="0063390F">
            <w:pPr>
              <w:spacing w:after="100" w:afterAutospacing="1" w:line="288" w:lineRule="auto"/>
              <w:rPr>
                <w:rFonts w:ascii="Tahoma" w:hAnsi="Tahoma" w:cs="Tahoma"/>
                <w:lang w:val="en-US"/>
              </w:rPr>
            </w:pPr>
          </w:p>
          <w:p w:rsidR="00206BCF" w:rsidRDefault="00206BCF" w:rsidP="0063390F">
            <w:pPr>
              <w:spacing w:after="100" w:afterAutospacing="1" w:line="288" w:lineRule="auto"/>
              <w:rPr>
                <w:rFonts w:ascii="Tahoma" w:hAnsi="Tahoma" w:cs="Tahoma"/>
                <w:lang w:val="en-US"/>
              </w:rPr>
            </w:pPr>
          </w:p>
          <w:p w:rsidR="00206BCF" w:rsidRPr="002D0D71" w:rsidRDefault="00206BCF" w:rsidP="0063390F">
            <w:pPr>
              <w:spacing w:after="100" w:afterAutospacing="1" w:line="288" w:lineRule="auto"/>
              <w:rPr>
                <w:rFonts w:ascii="Tahoma" w:hAnsi="Tahoma" w:cs="Tahoma"/>
                <w:lang w:val="en-US"/>
              </w:rPr>
            </w:pP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 xml:space="preserve">4 Follow up actions (advice to carers, support for staff and pupils involved </w:t>
            </w:r>
            <w:proofErr w:type="spellStart"/>
            <w:r w:rsidRPr="002D0D71">
              <w:rPr>
                <w:rFonts w:ascii="Tahoma" w:hAnsi="Tahoma" w:cs="Tahoma"/>
                <w:b/>
                <w:bCs/>
                <w:lang w:val="en-US"/>
              </w:rPr>
              <w:t>etc</w:t>
            </w:r>
            <w:proofErr w:type="spellEnd"/>
            <w:r w:rsidRPr="002D0D71">
              <w:rPr>
                <w:rFonts w:ascii="Tahoma" w:hAnsi="Tahoma" w:cs="Tahoma"/>
                <w:b/>
                <w:bCs/>
                <w:lang w:val="en-US"/>
              </w:rPr>
              <w:t>):</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lastRenderedPageBreak/>
              <w:t xml:space="preserve">  </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b/>
                <w:lang w:val="en-US"/>
              </w:rPr>
            </w:pPr>
            <w:r w:rsidRPr="002D0D71">
              <w:rPr>
                <w:rFonts w:ascii="Tahoma" w:hAnsi="Tahoma" w:cs="Tahoma"/>
                <w:b/>
                <w:lang w:val="en-US"/>
              </w:rPr>
              <w:t>Any further action required:</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5 Names of witnesses and attached witness accounts:</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6 Record of any injury/damage to property:</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xml:space="preserve">  </w:t>
            </w:r>
          </w:p>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5000" w:type="pct"/>
            <w:gridSpan w:val="2"/>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 xml:space="preserve">NOTIFICATION TO PARENTS/CARERS </w:t>
            </w:r>
            <w:r w:rsidRPr="002D0D71">
              <w:rPr>
                <w:rFonts w:ascii="Tahoma" w:hAnsi="Tahoma" w:cs="Tahoma"/>
                <w:b/>
                <w:bCs/>
                <w:sz w:val="20"/>
                <w:szCs w:val="20"/>
                <w:lang w:val="en-US"/>
              </w:rPr>
              <w:t xml:space="preserve">– where relevant.  </w:t>
            </w:r>
            <w:r w:rsidRPr="002D0D71">
              <w:rPr>
                <w:rFonts w:ascii="Tahoma" w:hAnsi="Tahoma" w:cs="Tahoma"/>
                <w:iCs/>
                <w:lang w:val="en-US"/>
              </w:rPr>
              <w:t>(Please tick all appropriate boxes)</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Mother  </w:t>
            </w:r>
            <w:r w:rsidRPr="002D0D71">
              <w:rPr>
                <w:rFonts w:ascii="Tahoma" w:hAnsi="Tahoma" w:cs="Tahoma"/>
                <w:b/>
                <w:bCs/>
                <w:lang w:val="en-US"/>
              </w:rPr>
              <w:t xml:space="preserve">  at ___________ </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Father  </w:t>
            </w:r>
            <w:r w:rsidRPr="002D0D71">
              <w:rPr>
                <w:rFonts w:ascii="Tahoma" w:hAnsi="Tahoma" w:cs="Tahoma"/>
                <w:b/>
                <w:bCs/>
                <w:lang w:val="en-US"/>
              </w:rPr>
              <w:t xml:space="preserve">  at _____________ </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142"/>
                <w:tab w:val="left" w:pos="3402"/>
              </w:tabs>
              <w:spacing w:after="100" w:afterAutospacing="1" w:line="288" w:lineRule="auto"/>
              <w:rPr>
                <w:rFonts w:ascii="Tahoma" w:hAnsi="Tahoma" w:cs="Tahoma"/>
                <w:lang w:val="en-US"/>
              </w:rPr>
            </w:pPr>
            <w:r w:rsidRPr="002D0D71">
              <w:rPr>
                <w:rFonts w:ascii="Tahoma" w:hAnsi="Tahoma" w:cs="Tahoma"/>
                <w:b/>
                <w:bCs/>
                <w:lang w:val="en-US"/>
              </w:rPr>
              <w:t xml:space="preserve">Other Carer  </w:t>
            </w:r>
            <w:r w:rsidRPr="002D0D71">
              <w:rPr>
                <w:rFonts w:ascii="Tahoma" w:hAnsi="Tahoma" w:cs="Tahoma"/>
                <w:b/>
                <w:bCs/>
                <w:lang w:val="en-US"/>
              </w:rPr>
              <w:t>  at _________</w:t>
            </w:r>
            <w:r w:rsidRPr="002D0D71">
              <w:rPr>
                <w:rFonts w:ascii="Tahoma" w:hAnsi="Tahoma" w:cs="Tahoma"/>
                <w:iCs/>
                <w:lang w:val="en-US"/>
              </w:rPr>
              <w:tab/>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tabs>
                <w:tab w:val="left" w:pos="3402"/>
              </w:tabs>
              <w:spacing w:after="100" w:afterAutospacing="1" w:line="288" w:lineRule="auto"/>
              <w:rPr>
                <w:rFonts w:ascii="Tahoma" w:hAnsi="Tahoma" w:cs="Tahoma"/>
                <w:lang w:val="en-US"/>
              </w:rPr>
            </w:pPr>
            <w:r w:rsidRPr="002D0D71">
              <w:rPr>
                <w:rFonts w:ascii="Tahoma" w:hAnsi="Tahoma" w:cs="Tahoma"/>
                <w:b/>
                <w:bCs/>
                <w:lang w:val="en-US"/>
              </w:rPr>
              <w:lastRenderedPageBreak/>
              <w:t xml:space="preserve">Social Worker  </w:t>
            </w:r>
            <w:r w:rsidRPr="002D0D71">
              <w:rPr>
                <w:rFonts w:ascii="Tahoma" w:hAnsi="Tahoma" w:cs="Tahoma"/>
                <w:b/>
                <w:bCs/>
                <w:lang w:val="en-US"/>
              </w:rPr>
              <w:t>  at________</w:t>
            </w:r>
            <w:r w:rsidRPr="002D0D71">
              <w:rPr>
                <w:rFonts w:ascii="Tahoma" w:hAnsi="Tahoma" w:cs="Tahoma"/>
                <w:b/>
                <w:bCs/>
                <w:lang w:val="en-US"/>
              </w:rPr>
              <w:tab/>
            </w:r>
            <w:r w:rsidRPr="002D0D71">
              <w:rPr>
                <w:rFonts w:ascii="Tahoma" w:hAnsi="Tahoma" w:cs="Tahoma"/>
                <w:iCs/>
                <w:lang w:val="en-US"/>
              </w:rPr>
              <w:t>(time)</w:t>
            </w: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 xml:space="preserve">by: phone / visit / letter </w:t>
            </w:r>
            <w:r w:rsidRPr="002D0D71">
              <w:rPr>
                <w:rFonts w:ascii="Tahoma" w:hAnsi="Tahoma" w:cs="Tahoma"/>
                <w:iCs/>
                <w:lang w:val="en-US"/>
              </w:rPr>
              <w:t>(delete as appropriate)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after="100" w:afterAutospacing="1" w:line="288" w:lineRule="auto"/>
              <w:rPr>
                <w:rFonts w:ascii="Tahoma" w:hAnsi="Tahoma" w:cs="Tahoma"/>
                <w:lang w:val="en-US"/>
              </w:rPr>
            </w:pPr>
            <w:r w:rsidRPr="002D0D71">
              <w:rPr>
                <w:rFonts w:ascii="Tahoma" w:hAnsi="Tahoma" w:cs="Tahoma"/>
                <w:b/>
                <w:bCs/>
                <w:lang w:val="en-US"/>
              </w:rPr>
              <w:t>Signed: </w:t>
            </w:r>
            <w:r w:rsidRPr="002D0D71">
              <w:rPr>
                <w:rFonts w:ascii="Tahoma" w:hAnsi="Tahoma" w:cs="Tahoma"/>
                <w:iCs/>
                <w:lang w:val="en-US"/>
              </w:rPr>
              <w:br/>
              <w:t>(Headteacher, Deputy, Senior Member of Staff)</w:t>
            </w:r>
          </w:p>
        </w:tc>
        <w:tc>
          <w:tcPr>
            <w:tcW w:w="2500" w:type="pct"/>
            <w:tcBorders>
              <w:top w:val="outset" w:sz="6" w:space="0" w:color="000080"/>
              <w:left w:val="outset" w:sz="6" w:space="0" w:color="000080"/>
              <w:bottom w:val="outset" w:sz="6" w:space="0" w:color="000080"/>
              <w:right w:val="outset" w:sz="6" w:space="0" w:color="000080"/>
            </w:tcBorders>
            <w:shd w:val="clear" w:color="auto" w:fill="000080"/>
          </w:tcPr>
          <w:p w:rsidR="0063390F" w:rsidRPr="002D0D71" w:rsidRDefault="0063390F" w:rsidP="0063390F">
            <w:pPr>
              <w:spacing w:line="288" w:lineRule="auto"/>
              <w:rPr>
                <w:rFonts w:ascii="Tahoma" w:hAnsi="Tahoma" w:cs="Tahoma"/>
                <w:lang w:val="en-US"/>
              </w:rPr>
            </w:pPr>
            <w:r w:rsidRPr="002D0D71">
              <w:rPr>
                <w:rFonts w:ascii="Tahoma" w:hAnsi="Tahoma" w:cs="Tahoma"/>
                <w:b/>
                <w:bCs/>
                <w:lang w:val="en-US"/>
              </w:rPr>
              <w:t>Date:</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after="100" w:afterAutospacing="1" w:line="288" w:lineRule="auto"/>
              <w:rPr>
                <w:rFonts w:ascii="Tahoma" w:hAnsi="Tahoma" w:cs="Tahoma"/>
                <w:b/>
                <w:bCs/>
                <w:lang w:val="en-US"/>
              </w:rPr>
            </w:pPr>
            <w:r w:rsidRPr="002D0D71">
              <w:rPr>
                <w:rFonts w:ascii="Tahoma" w:hAnsi="Tahoma" w:cs="Tahoma"/>
                <w:b/>
                <w:bCs/>
                <w:lang w:val="en-US"/>
              </w:rPr>
              <w:t> </w:t>
            </w:r>
          </w:p>
          <w:p w:rsidR="0063390F" w:rsidRPr="002D0D71" w:rsidRDefault="0063390F" w:rsidP="0063390F">
            <w:pPr>
              <w:spacing w:after="100" w:afterAutospacing="1"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lang w:val="en-US"/>
              </w:rPr>
            </w:pPr>
            <w:r w:rsidRPr="002D0D71">
              <w:rPr>
                <w:rFonts w:ascii="Tahoma" w:hAnsi="Tahoma" w:cs="Tahoma"/>
                <w:lang w:val="en-US"/>
              </w:rPr>
              <w:t> </w:t>
            </w:r>
          </w:p>
        </w:tc>
      </w:tr>
      <w:tr w:rsidR="0063390F" w:rsidRPr="002D0D71" w:rsidTr="0063390F">
        <w:trPr>
          <w:tblCellSpacing w:w="0" w:type="dxa"/>
        </w:trPr>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bCs/>
                <w:lang w:val="en-US"/>
              </w:rPr>
            </w:pPr>
            <w:r w:rsidRPr="002D0D71">
              <w:rPr>
                <w:rFonts w:ascii="Tahoma" w:hAnsi="Tahoma" w:cs="Tahoma"/>
                <w:b/>
                <w:bCs/>
                <w:lang w:val="en-US"/>
              </w:rPr>
              <w:t>Position:</w:t>
            </w:r>
          </w:p>
          <w:p w:rsidR="0063390F" w:rsidRPr="002D0D71" w:rsidRDefault="0063390F" w:rsidP="0063390F">
            <w:pPr>
              <w:spacing w:line="288" w:lineRule="auto"/>
              <w:rPr>
                <w:rFonts w:ascii="Tahoma" w:hAnsi="Tahoma" w:cs="Tahoma"/>
                <w:lang w:val="en-US"/>
              </w:rPr>
            </w:pPr>
          </w:p>
        </w:tc>
        <w:tc>
          <w:tcPr>
            <w:tcW w:w="2500" w:type="pct"/>
            <w:tcBorders>
              <w:top w:val="outset" w:sz="6" w:space="0" w:color="000080"/>
              <w:left w:val="outset" w:sz="6" w:space="0" w:color="000080"/>
              <w:bottom w:val="outset" w:sz="6" w:space="0" w:color="000080"/>
              <w:right w:val="outset" w:sz="6" w:space="0" w:color="000080"/>
            </w:tcBorders>
            <w:shd w:val="clear" w:color="auto" w:fill="auto"/>
          </w:tcPr>
          <w:p w:rsidR="0063390F" w:rsidRPr="002D0D71" w:rsidRDefault="0063390F" w:rsidP="0063390F">
            <w:pPr>
              <w:spacing w:line="288" w:lineRule="auto"/>
              <w:rPr>
                <w:rFonts w:ascii="Tahoma" w:hAnsi="Tahoma" w:cs="Tahoma"/>
                <w:b/>
                <w:lang w:val="en-US"/>
              </w:rPr>
            </w:pPr>
            <w:r w:rsidRPr="002D0D71">
              <w:rPr>
                <w:rFonts w:ascii="Tahoma" w:hAnsi="Tahoma" w:cs="Tahoma"/>
                <w:lang w:val="en-US"/>
              </w:rPr>
              <w:t> </w:t>
            </w:r>
            <w:r w:rsidRPr="002D0D71">
              <w:rPr>
                <w:rFonts w:ascii="Tahoma" w:hAnsi="Tahoma" w:cs="Tahoma"/>
                <w:b/>
                <w:lang w:val="en-US"/>
              </w:rPr>
              <w:t>Date:</w:t>
            </w:r>
          </w:p>
        </w:tc>
      </w:tr>
    </w:tbl>
    <w:p w:rsidR="0063390F" w:rsidRPr="002D0D71" w:rsidRDefault="0063390F" w:rsidP="0063390F">
      <w:pPr>
        <w:pStyle w:val="BodyText"/>
        <w:spacing w:line="288" w:lineRule="auto"/>
        <w:rPr>
          <w:rFonts w:ascii="Tahoma" w:hAnsi="Tahoma" w:cs="Tahoma"/>
          <w:i w:val="0"/>
        </w:rPr>
      </w:pPr>
    </w:p>
    <w:p w:rsidR="0063390F" w:rsidRDefault="0063390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206BCF" w:rsidRDefault="00206BCF" w:rsidP="0063390F">
      <w:pPr>
        <w:pStyle w:val="BodyText"/>
        <w:spacing w:line="288" w:lineRule="auto"/>
        <w:rPr>
          <w:rFonts w:ascii="Tahoma" w:hAnsi="Tahoma" w:cs="Tahoma"/>
          <w:i w:val="0"/>
        </w:rPr>
      </w:pPr>
    </w:p>
    <w:p w:rsidR="00B406B2" w:rsidRDefault="00B406B2" w:rsidP="0063390F">
      <w:pPr>
        <w:pStyle w:val="BodyText"/>
        <w:spacing w:line="288" w:lineRule="auto"/>
        <w:rPr>
          <w:rFonts w:ascii="Tahoma" w:hAnsi="Tahoma" w:cs="Tahoma"/>
          <w:i w:val="0"/>
        </w:rPr>
      </w:pPr>
    </w:p>
    <w:p w:rsidR="00B406B2" w:rsidRDefault="00B406B2" w:rsidP="0063390F">
      <w:pPr>
        <w:pStyle w:val="BodyText"/>
        <w:spacing w:line="288" w:lineRule="auto"/>
        <w:rPr>
          <w:rFonts w:ascii="Tahoma" w:hAnsi="Tahoma" w:cs="Tahoma"/>
          <w:i w:val="0"/>
        </w:rPr>
      </w:pPr>
    </w:p>
    <w:p w:rsidR="00B406B2" w:rsidRPr="002D0D71" w:rsidRDefault="00B406B2" w:rsidP="0063390F">
      <w:pPr>
        <w:pStyle w:val="BodyText"/>
        <w:spacing w:line="288" w:lineRule="auto"/>
        <w:rPr>
          <w:rFonts w:ascii="Tahoma" w:hAnsi="Tahoma" w:cs="Tahoma"/>
          <w:i w:val="0"/>
        </w:rPr>
      </w:pPr>
    </w:p>
    <w:p w:rsidR="0063390F" w:rsidRPr="002D0D71" w:rsidRDefault="0063390F" w:rsidP="0063390F">
      <w:pPr>
        <w:pStyle w:val="BodyText"/>
        <w:rPr>
          <w:rFonts w:ascii="Tahoma" w:hAnsi="Tahoma" w:cs="Tahoma"/>
          <w:b/>
          <w:i w:val="0"/>
        </w:rPr>
      </w:pPr>
      <w:r w:rsidRPr="002D0D71">
        <w:rPr>
          <w:rFonts w:ascii="Tahoma" w:hAnsi="Tahoma" w:cs="Tahoma"/>
          <w:b/>
          <w:i w:val="0"/>
        </w:rPr>
        <w:lastRenderedPageBreak/>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r>
      <w:r w:rsidRPr="002D0D71">
        <w:rPr>
          <w:rFonts w:ascii="Tahoma" w:hAnsi="Tahoma" w:cs="Tahoma"/>
          <w:b/>
          <w:i w:val="0"/>
        </w:rPr>
        <w:tab/>
        <w:t>Appendix D</w:t>
      </w:r>
    </w:p>
    <w:p w:rsidR="0063390F" w:rsidRPr="002D0D71" w:rsidRDefault="0063390F" w:rsidP="0063390F">
      <w:pPr>
        <w:pStyle w:val="BodyText"/>
        <w:rPr>
          <w:rFonts w:ascii="Tahoma" w:hAnsi="Tahoma" w:cs="Tahoma"/>
          <w:i w:val="0"/>
        </w:rPr>
      </w:pPr>
    </w:p>
    <w:p w:rsidR="0063390F" w:rsidRP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Specimen Risk Assessment Proforma for</w:t>
      </w:r>
    </w:p>
    <w:p w:rsidR="0063390F" w:rsidRP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assessing and managing</w:t>
      </w:r>
    </w:p>
    <w:p w:rsidR="0063390F" w:rsidRP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foreseeable risks for children who</w:t>
      </w:r>
    </w:p>
    <w:p w:rsidR="00206BCF" w:rsidRDefault="0063390F" w:rsidP="00206BCF">
      <w:pPr>
        <w:autoSpaceDE w:val="0"/>
        <w:autoSpaceDN w:val="0"/>
        <w:adjustRightInd w:val="0"/>
        <w:jc w:val="center"/>
        <w:rPr>
          <w:rFonts w:ascii="Tahoma" w:hAnsi="Tahoma" w:cs="Tahoma"/>
          <w:b/>
          <w:bCs/>
          <w:sz w:val="32"/>
          <w:szCs w:val="32"/>
          <w:lang w:val="en-US"/>
        </w:rPr>
      </w:pPr>
      <w:r w:rsidRPr="00206BCF">
        <w:rPr>
          <w:rFonts w:ascii="Tahoma" w:hAnsi="Tahoma" w:cs="Tahoma"/>
          <w:b/>
          <w:bCs/>
          <w:sz w:val="32"/>
          <w:szCs w:val="32"/>
          <w:lang w:val="en-US"/>
        </w:rPr>
        <w:t xml:space="preserve">present challenging </w:t>
      </w:r>
      <w:proofErr w:type="spellStart"/>
      <w:r w:rsidRPr="00206BCF">
        <w:rPr>
          <w:rFonts w:ascii="Tahoma" w:hAnsi="Tahoma" w:cs="Tahoma"/>
          <w:b/>
          <w:bCs/>
          <w:sz w:val="32"/>
          <w:szCs w:val="32"/>
          <w:lang w:val="en-US"/>
        </w:rPr>
        <w:t>behaviours</w:t>
      </w:r>
      <w:proofErr w:type="spellEnd"/>
    </w:p>
    <w:p w:rsidR="0063390F" w:rsidRPr="002D0D71" w:rsidRDefault="0063390F" w:rsidP="00206BCF">
      <w:pPr>
        <w:autoSpaceDE w:val="0"/>
        <w:autoSpaceDN w:val="0"/>
        <w:adjustRightInd w:val="0"/>
        <w:jc w:val="center"/>
        <w:rPr>
          <w:rFonts w:ascii="Tahoma" w:hAnsi="Tahoma" w:cs="Tahoma"/>
        </w:rPr>
      </w:pPr>
      <w:r w:rsidRPr="002D0D71">
        <w:rPr>
          <w:rFonts w:ascii="Tahoma" w:hAnsi="Tahoma" w:cs="Tahoma"/>
        </w:rPr>
        <w:t>Proforma for assessing and managing foreseeable risks for children who present challenging behaviours</w:t>
      </w:r>
    </w:p>
    <w:p w:rsidR="0063390F" w:rsidRPr="002D0D71" w:rsidRDefault="0063390F" w:rsidP="0063390F">
      <w:pPr>
        <w:autoSpaceDE w:val="0"/>
        <w:autoSpaceDN w:val="0"/>
        <w:adjustRightInd w:val="0"/>
        <w:rPr>
          <w:rFonts w:ascii="Tahoma" w:hAnsi="Tahoma" w:cs="Tahoma"/>
          <w:color w:val="000000"/>
          <w:sz w:val="42"/>
          <w:szCs w:val="42"/>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Name of child </w:t>
      </w:r>
      <w:r w:rsidRPr="002D0D71">
        <w:rPr>
          <w:rFonts w:ascii="Tahoma" w:hAnsi="Tahoma" w:cs="Tahoma"/>
          <w:color w:val="292526"/>
          <w:sz w:val="16"/>
          <w:szCs w:val="16"/>
          <w:lang w:val="en-US"/>
        </w:rPr>
        <w:t>. . . .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Class group </w:t>
      </w:r>
      <w:r w:rsidRPr="002D0D71">
        <w:rPr>
          <w:rFonts w:ascii="Tahoma" w:hAnsi="Tahoma" w:cs="Tahoma"/>
          <w:color w:val="292526"/>
          <w:sz w:val="16"/>
          <w:szCs w:val="16"/>
          <w:lang w:val="en-US"/>
        </w:rPr>
        <w:t>. . . . . . .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Name of teacher </w:t>
      </w:r>
      <w:r w:rsidRPr="002D0D71">
        <w:rPr>
          <w:rFonts w:ascii="Tahoma" w:hAnsi="Tahoma" w:cs="Tahoma"/>
          <w:color w:val="292526"/>
          <w:sz w:val="16"/>
          <w:szCs w:val="16"/>
          <w:lang w:val="en-US"/>
        </w:rPr>
        <w:t>. . . . . . . . . . . . . . . . . . . . . . . . . . . . . . . . .</w:t>
      </w:r>
    </w:p>
    <w:p w:rsidR="0063390F" w:rsidRPr="002D0D71" w:rsidRDefault="0063390F" w:rsidP="0063390F">
      <w:pPr>
        <w:autoSpaceDE w:val="0"/>
        <w:autoSpaceDN w:val="0"/>
        <w:adjustRightInd w:val="0"/>
        <w:rPr>
          <w:rFonts w:ascii="Tahoma" w:hAnsi="Tahoma" w:cs="Tahoma"/>
          <w:color w:val="292526"/>
          <w:sz w:val="16"/>
          <w:szCs w:val="16"/>
          <w:lang w:val="en-US"/>
        </w:rPr>
      </w:pPr>
    </w:p>
    <w:p w:rsidR="0063390F" w:rsidRPr="002D0D71" w:rsidRDefault="0063390F" w:rsidP="0063390F">
      <w:pPr>
        <w:autoSpaceDE w:val="0"/>
        <w:autoSpaceDN w:val="0"/>
        <w:adjustRightInd w:val="0"/>
        <w:rPr>
          <w:rFonts w:ascii="Tahoma" w:hAnsi="Tahoma" w:cs="Tahoma"/>
          <w:color w:val="292526"/>
          <w:sz w:val="16"/>
          <w:szCs w:val="16"/>
          <w:lang w:val="en-US"/>
        </w:rPr>
      </w:pPr>
      <w:r w:rsidRPr="002D0D71">
        <w:rPr>
          <w:rFonts w:ascii="Tahoma" w:hAnsi="Tahoma" w:cs="Tahoma"/>
          <w:b/>
          <w:bCs/>
          <w:iCs/>
          <w:color w:val="292526"/>
          <w:lang w:val="en-US"/>
        </w:rPr>
        <w:t xml:space="preserve">School </w:t>
      </w:r>
      <w:r w:rsidRPr="002D0D71">
        <w:rPr>
          <w:rFonts w:ascii="Tahoma" w:hAnsi="Tahoma" w:cs="Tahoma"/>
          <w:color w:val="292526"/>
          <w:sz w:val="16"/>
          <w:szCs w:val="16"/>
          <w:lang w:val="en-US"/>
        </w:rPr>
        <w:t>. . . . . . . . . . . . . . . . . . . . . . . . . . . . . . . . . . . . . . . . . . . . .</w:t>
      </w: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096"/>
      </w:tblGrid>
      <w:tr w:rsidR="0063390F" w:rsidRPr="002D0D71" w:rsidTr="0063390F">
        <w:trPr>
          <w:trHeight w:val="688"/>
        </w:trPr>
        <w:tc>
          <w:tcPr>
            <w:tcW w:w="9606" w:type="dxa"/>
            <w:gridSpan w:val="2"/>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Identification of Risk</w:t>
            </w:r>
          </w:p>
        </w:tc>
      </w:tr>
      <w:tr w:rsidR="0063390F" w:rsidRPr="002D0D71" w:rsidTr="0063390F">
        <w:trPr>
          <w:trHeight w:val="557"/>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Describe the foreseeable risk</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565"/>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Is the risk potential or actual?</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559"/>
        </w:trPr>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List who is affected by the risk.</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rPr>
          <w:trHeight w:val="694"/>
        </w:trPr>
        <w:tc>
          <w:tcPr>
            <w:tcW w:w="9606" w:type="dxa"/>
            <w:gridSpan w:val="2"/>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Assessment of Risk</w:t>
            </w: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In which situations does the risk usually occur?</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How likely is it that the risk will arise?</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lastRenderedPageBreak/>
              <w:t>If the risk arises, who is likely to be injured or hurt?</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What kinds of injuries or harm are likely to occur?</w:t>
            </w:r>
          </w:p>
        </w:tc>
        <w:tc>
          <w:tcPr>
            <w:tcW w:w="6096"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3510" w:type="dxa"/>
            <w:vAlign w:val="center"/>
          </w:tcPr>
          <w:p w:rsidR="0063390F" w:rsidRPr="002D0D71" w:rsidRDefault="0063390F" w:rsidP="0063390F">
            <w:pPr>
              <w:spacing w:line="360" w:lineRule="auto"/>
              <w:rPr>
                <w:rFonts w:ascii="Tahoma" w:hAnsi="Tahoma" w:cs="Tahoma"/>
              </w:rPr>
            </w:pPr>
            <w:r w:rsidRPr="002D0D71">
              <w:rPr>
                <w:rFonts w:ascii="Tahoma" w:hAnsi="Tahoma" w:cs="Tahoma"/>
              </w:rPr>
              <w:t>How serious are the adverse outcomes?</w:t>
            </w:r>
          </w:p>
        </w:tc>
        <w:tc>
          <w:tcPr>
            <w:tcW w:w="6096" w:type="dxa"/>
            <w:vAlign w:val="center"/>
          </w:tcPr>
          <w:p w:rsidR="0063390F" w:rsidRPr="002D0D71" w:rsidRDefault="0063390F" w:rsidP="0063390F">
            <w:pPr>
              <w:spacing w:line="360" w:lineRule="auto"/>
              <w:rPr>
                <w:rFonts w:ascii="Tahoma" w:hAnsi="Tahoma" w:cs="Tahoma"/>
              </w:rPr>
            </w:pPr>
          </w:p>
        </w:tc>
      </w:tr>
    </w:tbl>
    <w:p w:rsidR="000A6EB3" w:rsidRDefault="000A6EB3" w:rsidP="0063390F">
      <w:pPr>
        <w:tabs>
          <w:tab w:val="left" w:pos="3780"/>
        </w:tabs>
        <w:rPr>
          <w:rFonts w:ascii="Tahoma" w:hAnsi="Tahoma" w:cs="Tahoma"/>
        </w:rPr>
      </w:pPr>
    </w:p>
    <w:p w:rsidR="0063390F" w:rsidRPr="002D0D71" w:rsidRDefault="0063390F" w:rsidP="0063390F">
      <w:pPr>
        <w:tabs>
          <w:tab w:val="left" w:pos="3780"/>
        </w:tabs>
        <w:rPr>
          <w:rFonts w:ascii="Tahoma" w:hAnsi="Tahoma" w:cs="Tahoma"/>
          <w:b/>
          <w:bCs/>
        </w:rPr>
      </w:pPr>
      <w:r w:rsidRPr="002D0D71">
        <w:rPr>
          <w:rFonts w:ascii="Tahoma" w:hAnsi="Tahoma" w:cs="Tahoma"/>
          <w:b/>
          <w:bCs/>
        </w:rPr>
        <w:t xml:space="preserve">Assessment completed by:        </w:t>
      </w:r>
      <w:r w:rsidRPr="002D0D71">
        <w:rPr>
          <w:rFonts w:ascii="Tahoma" w:hAnsi="Tahoma" w:cs="Tahoma"/>
        </w:rPr>
        <w:t>……………………………………………………….</w:t>
      </w:r>
    </w:p>
    <w:p w:rsidR="0063390F" w:rsidRPr="002D0D71" w:rsidRDefault="0063390F" w:rsidP="0063390F">
      <w:pPr>
        <w:tabs>
          <w:tab w:val="left" w:pos="3420"/>
        </w:tabs>
        <w:rPr>
          <w:rFonts w:ascii="Tahoma" w:hAnsi="Tahoma" w:cs="Tahoma"/>
        </w:rPr>
      </w:pPr>
    </w:p>
    <w:p w:rsidR="0063390F" w:rsidRPr="002D0D71" w:rsidRDefault="0063390F" w:rsidP="0063390F">
      <w:pPr>
        <w:rPr>
          <w:rFonts w:ascii="Tahoma" w:hAnsi="Tahoma" w:cs="Tahoma"/>
        </w:rPr>
      </w:pPr>
      <w:r w:rsidRPr="002D0D71">
        <w:rPr>
          <w:rFonts w:ascii="Tahoma" w:hAnsi="Tahoma" w:cs="Tahoma"/>
        </w:rPr>
        <w:t>Signature………………………………….</w:t>
      </w:r>
      <w:r w:rsidRPr="002D0D71">
        <w:rPr>
          <w:rFonts w:ascii="Tahoma" w:hAnsi="Tahoma" w:cs="Tahoma"/>
        </w:rPr>
        <w:tab/>
      </w:r>
      <w:r w:rsidRPr="002D0D71">
        <w:rPr>
          <w:rFonts w:ascii="Tahoma" w:hAnsi="Tahoma" w:cs="Tahoma"/>
        </w:rPr>
        <w:tab/>
        <w:t xml:space="preserve">  Date…………………...……</w:t>
      </w:r>
    </w:p>
    <w:p w:rsidR="0063390F" w:rsidRPr="002D0D71" w:rsidRDefault="0063390F" w:rsidP="0063390F">
      <w:pPr>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2402"/>
        <w:gridCol w:w="2401"/>
        <w:gridCol w:w="2402"/>
      </w:tblGrid>
      <w:tr w:rsidR="0063390F" w:rsidRPr="002D0D71" w:rsidTr="0063390F">
        <w:trPr>
          <w:trHeight w:val="603"/>
        </w:trPr>
        <w:tc>
          <w:tcPr>
            <w:tcW w:w="9606" w:type="dxa"/>
            <w:gridSpan w:val="4"/>
            <w:vAlign w:val="center"/>
          </w:tcPr>
          <w:p w:rsidR="0063390F" w:rsidRPr="002D0D71" w:rsidRDefault="0063390F" w:rsidP="0063390F">
            <w:pPr>
              <w:pStyle w:val="Heading1"/>
              <w:spacing w:line="360" w:lineRule="auto"/>
              <w:rPr>
                <w:rFonts w:ascii="Tahoma" w:hAnsi="Tahoma" w:cs="Tahoma"/>
              </w:rPr>
            </w:pPr>
            <w:r w:rsidRPr="000A6EB3">
              <w:rPr>
                <w:rFonts w:ascii="Tahoma" w:hAnsi="Tahoma" w:cs="Tahoma"/>
                <w:color w:val="auto"/>
              </w:rPr>
              <w:t>Risk Reduction Options</w:t>
            </w:r>
          </w:p>
        </w:tc>
      </w:tr>
      <w:tr w:rsidR="0063390F" w:rsidRPr="002D0D71" w:rsidTr="0063390F">
        <w:trPr>
          <w:trHeight w:val="569"/>
        </w:trPr>
        <w:tc>
          <w:tcPr>
            <w:tcW w:w="2401"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Measures</w:t>
            </w:r>
          </w:p>
        </w:tc>
        <w:tc>
          <w:tcPr>
            <w:tcW w:w="2402"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Possible options</w:t>
            </w:r>
          </w:p>
        </w:tc>
        <w:tc>
          <w:tcPr>
            <w:tcW w:w="2401"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Benefits</w:t>
            </w:r>
          </w:p>
        </w:tc>
        <w:tc>
          <w:tcPr>
            <w:tcW w:w="2402" w:type="dxa"/>
            <w:vAlign w:val="center"/>
          </w:tcPr>
          <w:p w:rsidR="0063390F" w:rsidRPr="002D0D71" w:rsidRDefault="0063390F" w:rsidP="0063390F">
            <w:pPr>
              <w:spacing w:line="360" w:lineRule="auto"/>
              <w:jc w:val="center"/>
              <w:rPr>
                <w:rFonts w:ascii="Tahoma" w:hAnsi="Tahoma" w:cs="Tahoma"/>
              </w:rPr>
            </w:pPr>
            <w:r w:rsidRPr="002D0D71">
              <w:rPr>
                <w:rFonts w:ascii="Tahoma" w:hAnsi="Tahoma" w:cs="Tahoma"/>
              </w:rPr>
              <w:t>Drawbacks</w:t>
            </w: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Proactive interventions to prevent risk</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Early interventions to manage risk</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r w:rsidR="0063390F" w:rsidRPr="002D0D71" w:rsidTr="0063390F">
        <w:tc>
          <w:tcPr>
            <w:tcW w:w="2401" w:type="dxa"/>
            <w:vAlign w:val="center"/>
          </w:tcPr>
          <w:p w:rsidR="0063390F" w:rsidRPr="002D0D71" w:rsidRDefault="0063390F" w:rsidP="0063390F">
            <w:pPr>
              <w:spacing w:line="360" w:lineRule="auto"/>
              <w:rPr>
                <w:rFonts w:ascii="Tahoma" w:hAnsi="Tahoma" w:cs="Tahoma"/>
              </w:rPr>
            </w:pPr>
            <w:r w:rsidRPr="002D0D71">
              <w:rPr>
                <w:rFonts w:ascii="Tahoma" w:hAnsi="Tahoma" w:cs="Tahoma"/>
              </w:rPr>
              <w:t>Reactive interventions to respond to adverse outcomes</w:t>
            </w:r>
          </w:p>
        </w:tc>
        <w:tc>
          <w:tcPr>
            <w:tcW w:w="2402" w:type="dxa"/>
            <w:vAlign w:val="center"/>
          </w:tcPr>
          <w:p w:rsidR="0063390F" w:rsidRPr="002D0D71" w:rsidRDefault="0063390F" w:rsidP="0063390F">
            <w:pPr>
              <w:spacing w:line="360" w:lineRule="auto"/>
              <w:rPr>
                <w:rFonts w:ascii="Tahoma" w:hAnsi="Tahoma" w:cs="Tahoma"/>
              </w:rPr>
            </w:pPr>
          </w:p>
        </w:tc>
        <w:tc>
          <w:tcPr>
            <w:tcW w:w="2401" w:type="dxa"/>
            <w:vAlign w:val="center"/>
          </w:tcPr>
          <w:p w:rsidR="0063390F" w:rsidRPr="002D0D71" w:rsidRDefault="0063390F" w:rsidP="0063390F">
            <w:pPr>
              <w:spacing w:line="360" w:lineRule="auto"/>
              <w:rPr>
                <w:rFonts w:ascii="Tahoma" w:hAnsi="Tahoma" w:cs="Tahoma"/>
              </w:rPr>
            </w:pPr>
          </w:p>
        </w:tc>
        <w:tc>
          <w:tcPr>
            <w:tcW w:w="2402" w:type="dxa"/>
            <w:vAlign w:val="center"/>
          </w:tcPr>
          <w:p w:rsidR="0063390F" w:rsidRPr="002D0D71" w:rsidRDefault="0063390F" w:rsidP="0063390F">
            <w:pPr>
              <w:spacing w:line="360" w:lineRule="auto"/>
              <w:rPr>
                <w:rFonts w:ascii="Tahoma" w:hAnsi="Tahoma" w:cs="Tahoma"/>
              </w:rPr>
            </w:pPr>
          </w:p>
        </w:tc>
      </w:tr>
    </w:tbl>
    <w:p w:rsidR="0063390F" w:rsidRPr="002D0D71" w:rsidRDefault="0063390F" w:rsidP="0063390F">
      <w:pPr>
        <w:rPr>
          <w:rFonts w:ascii="Tahoma" w:hAnsi="Tahoma" w:cs="Tahoma"/>
        </w:rPr>
      </w:pPr>
    </w:p>
    <w:p w:rsidR="0063390F" w:rsidRPr="002D0D71" w:rsidRDefault="0063390F" w:rsidP="0063390F">
      <w:pPr>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3202"/>
        <w:gridCol w:w="3202"/>
      </w:tblGrid>
      <w:tr w:rsidR="0063390F" w:rsidRPr="002D0D71" w:rsidTr="0063390F">
        <w:trPr>
          <w:cantSplit/>
          <w:trHeight w:val="580"/>
        </w:trPr>
        <w:tc>
          <w:tcPr>
            <w:tcW w:w="9606" w:type="dxa"/>
            <w:gridSpan w:val="3"/>
            <w:vAlign w:val="center"/>
          </w:tcPr>
          <w:p w:rsidR="0063390F" w:rsidRPr="000A6EB3" w:rsidRDefault="0063390F" w:rsidP="0063390F">
            <w:pPr>
              <w:pStyle w:val="Heading1"/>
              <w:spacing w:line="360" w:lineRule="auto"/>
              <w:rPr>
                <w:rFonts w:ascii="Tahoma" w:hAnsi="Tahoma" w:cs="Tahoma"/>
                <w:color w:val="auto"/>
              </w:rPr>
            </w:pPr>
            <w:r w:rsidRPr="000A6EB3">
              <w:rPr>
                <w:rFonts w:ascii="Tahoma" w:hAnsi="Tahoma" w:cs="Tahoma"/>
                <w:color w:val="auto"/>
              </w:rPr>
              <w:lastRenderedPageBreak/>
              <w:t>Agreed Behaviour Management Plan &amp; School Risk Management Strategy</w:t>
            </w:r>
          </w:p>
        </w:tc>
      </w:tr>
      <w:tr w:rsidR="0063390F" w:rsidRPr="002D0D71" w:rsidTr="0063390F">
        <w:trPr>
          <w:cantSplit/>
          <w:trHeight w:val="554"/>
        </w:trPr>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Focus of measures</w:t>
            </w:r>
          </w:p>
        </w:tc>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Measures to be employed</w:t>
            </w:r>
          </w:p>
        </w:tc>
        <w:tc>
          <w:tcPr>
            <w:tcW w:w="3202" w:type="dxa"/>
            <w:vAlign w:val="center"/>
          </w:tcPr>
          <w:p w:rsidR="0063390F" w:rsidRPr="000A6EB3" w:rsidRDefault="0063390F" w:rsidP="0063390F">
            <w:pPr>
              <w:pStyle w:val="Heading1"/>
              <w:spacing w:line="360" w:lineRule="auto"/>
              <w:jc w:val="center"/>
              <w:rPr>
                <w:rFonts w:ascii="Tahoma" w:hAnsi="Tahoma" w:cs="Tahoma"/>
                <w:b/>
                <w:bCs/>
                <w:color w:val="auto"/>
              </w:rPr>
            </w:pPr>
            <w:r w:rsidRPr="000A6EB3">
              <w:rPr>
                <w:rFonts w:ascii="Tahoma" w:hAnsi="Tahoma" w:cs="Tahoma"/>
                <w:color w:val="auto"/>
              </w:rPr>
              <w:t>Level of risk</w:t>
            </w:r>
          </w:p>
        </w:tc>
      </w:tr>
      <w:tr w:rsidR="0063390F" w:rsidRPr="002D0D71" w:rsidTr="0063390F">
        <w:trPr>
          <w:cantSplit/>
          <w:trHeight w:val="917"/>
        </w:trPr>
        <w:tc>
          <w:tcPr>
            <w:tcW w:w="3202" w:type="dxa"/>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Proactive interventions to prevent risk</w:t>
            </w:r>
          </w:p>
        </w:tc>
        <w:tc>
          <w:tcPr>
            <w:tcW w:w="3202" w:type="dxa"/>
            <w:vAlign w:val="center"/>
          </w:tcPr>
          <w:p w:rsidR="0063390F" w:rsidRPr="000A6EB3" w:rsidRDefault="0063390F" w:rsidP="0063390F">
            <w:pPr>
              <w:pStyle w:val="Heading1"/>
              <w:spacing w:line="360" w:lineRule="auto"/>
              <w:rPr>
                <w:rFonts w:ascii="Tahoma" w:hAnsi="Tahoma" w:cs="Tahoma"/>
                <w:color w:val="auto"/>
              </w:rPr>
            </w:pPr>
          </w:p>
        </w:tc>
        <w:tc>
          <w:tcPr>
            <w:tcW w:w="3202" w:type="dxa"/>
            <w:vAlign w:val="center"/>
          </w:tcPr>
          <w:p w:rsidR="0063390F" w:rsidRPr="000A6EB3" w:rsidRDefault="0063390F" w:rsidP="0063390F">
            <w:pPr>
              <w:pStyle w:val="Heading1"/>
              <w:spacing w:line="360" w:lineRule="auto"/>
              <w:rPr>
                <w:rFonts w:ascii="Tahoma" w:hAnsi="Tahoma" w:cs="Tahoma"/>
                <w:color w:val="auto"/>
              </w:rPr>
            </w:pPr>
          </w:p>
        </w:tc>
      </w:tr>
      <w:tr w:rsidR="0063390F" w:rsidRPr="002D0D71" w:rsidTr="0063390F">
        <w:trPr>
          <w:cantSplit/>
          <w:trHeight w:val="917"/>
        </w:trPr>
        <w:tc>
          <w:tcPr>
            <w:tcW w:w="3202" w:type="dxa"/>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Early interventions to manage risk</w:t>
            </w:r>
          </w:p>
        </w:tc>
        <w:tc>
          <w:tcPr>
            <w:tcW w:w="3202" w:type="dxa"/>
            <w:vAlign w:val="center"/>
          </w:tcPr>
          <w:p w:rsidR="0063390F" w:rsidRPr="000A6EB3" w:rsidRDefault="0063390F" w:rsidP="0063390F">
            <w:pPr>
              <w:pStyle w:val="Heading1"/>
              <w:spacing w:line="360" w:lineRule="auto"/>
              <w:rPr>
                <w:rFonts w:ascii="Tahoma" w:hAnsi="Tahoma" w:cs="Tahoma"/>
                <w:color w:val="auto"/>
              </w:rPr>
            </w:pPr>
          </w:p>
        </w:tc>
        <w:tc>
          <w:tcPr>
            <w:tcW w:w="3202" w:type="dxa"/>
            <w:vAlign w:val="center"/>
          </w:tcPr>
          <w:p w:rsidR="0063390F" w:rsidRPr="000A6EB3" w:rsidRDefault="0063390F" w:rsidP="0063390F">
            <w:pPr>
              <w:pStyle w:val="Heading1"/>
              <w:spacing w:line="360" w:lineRule="auto"/>
              <w:rPr>
                <w:rFonts w:ascii="Tahoma" w:hAnsi="Tahoma" w:cs="Tahoma"/>
                <w:color w:val="auto"/>
              </w:rPr>
            </w:pPr>
          </w:p>
        </w:tc>
      </w:tr>
      <w:tr w:rsidR="0063390F" w:rsidRPr="002D0D71" w:rsidTr="0063390F">
        <w:trPr>
          <w:cantSplit/>
          <w:trHeight w:val="917"/>
        </w:trPr>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b/>
                <w:bCs/>
                <w:color w:val="auto"/>
              </w:rPr>
            </w:pPr>
            <w:r w:rsidRPr="000A6EB3">
              <w:rPr>
                <w:rFonts w:ascii="Tahoma" w:hAnsi="Tahoma" w:cs="Tahoma"/>
                <w:color w:val="auto"/>
              </w:rPr>
              <w:t>Reactive interventions to respond to adverse outcomes</w:t>
            </w:r>
          </w:p>
        </w:tc>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color w:val="auto"/>
              </w:rPr>
            </w:pPr>
          </w:p>
        </w:tc>
        <w:tc>
          <w:tcPr>
            <w:tcW w:w="3202" w:type="dxa"/>
            <w:tcBorders>
              <w:bottom w:val="single" w:sz="4" w:space="0" w:color="auto"/>
            </w:tcBorders>
            <w:vAlign w:val="center"/>
          </w:tcPr>
          <w:p w:rsidR="0063390F" w:rsidRPr="000A6EB3" w:rsidRDefault="0063390F" w:rsidP="0063390F">
            <w:pPr>
              <w:pStyle w:val="Heading1"/>
              <w:spacing w:line="360" w:lineRule="auto"/>
              <w:rPr>
                <w:rFonts w:ascii="Tahoma" w:hAnsi="Tahoma" w:cs="Tahoma"/>
                <w:color w:val="auto"/>
              </w:rPr>
            </w:pPr>
          </w:p>
        </w:tc>
      </w:tr>
    </w:tbl>
    <w:p w:rsidR="0063390F" w:rsidRPr="002D0D71" w:rsidRDefault="0063390F" w:rsidP="0063390F">
      <w:pPr>
        <w:rPr>
          <w:rFonts w:ascii="Tahoma" w:hAnsi="Tahoma" w:cs="Tahoma"/>
        </w:rPr>
      </w:pPr>
    </w:p>
    <w:p w:rsidR="0063390F" w:rsidRPr="000A6EB3" w:rsidRDefault="0063390F" w:rsidP="0063390F">
      <w:pPr>
        <w:tabs>
          <w:tab w:val="left" w:pos="2796"/>
        </w:tabs>
        <w:rPr>
          <w:rFonts w:ascii="Tahoma" w:hAnsi="Tahoma" w:cs="Tahoma"/>
          <w:sz w:val="28"/>
          <w:szCs w:val="28"/>
        </w:rPr>
      </w:pPr>
    </w:p>
    <w:p w:rsidR="0063390F" w:rsidRPr="000A6EB3" w:rsidRDefault="0063390F" w:rsidP="000A6EB3">
      <w:pPr>
        <w:pStyle w:val="Heading2"/>
        <w:tabs>
          <w:tab w:val="left" w:pos="0"/>
          <w:tab w:val="left" w:pos="3600"/>
          <w:tab w:val="left" w:pos="4500"/>
        </w:tabs>
        <w:rPr>
          <w:rFonts w:ascii="Tahoma" w:hAnsi="Tahoma" w:cs="Tahoma"/>
          <w:sz w:val="28"/>
          <w:szCs w:val="28"/>
        </w:rPr>
      </w:pPr>
      <w:r w:rsidRPr="000A6EB3">
        <w:rPr>
          <w:rFonts w:ascii="Tahoma" w:hAnsi="Tahoma" w:cs="Tahoma"/>
          <w:sz w:val="28"/>
          <w:szCs w:val="28"/>
        </w:rPr>
        <w:tab/>
      </w:r>
    </w:p>
    <w:p w:rsidR="000A6EB3" w:rsidRPr="000A6EB3" w:rsidRDefault="000A6EB3" w:rsidP="0063390F">
      <w:pPr>
        <w:tabs>
          <w:tab w:val="left" w:pos="2796"/>
          <w:tab w:val="left" w:pos="3600"/>
          <w:tab w:val="left" w:pos="4500"/>
        </w:tabs>
        <w:rPr>
          <w:rFonts w:ascii="Tahoma" w:hAnsi="Tahoma" w:cs="Tahoma"/>
          <w:b/>
        </w:rPr>
      </w:pPr>
      <w:r w:rsidRPr="000A6EB3">
        <w:rPr>
          <w:rFonts w:ascii="Tahoma" w:hAnsi="Tahoma" w:cs="Tahoma"/>
          <w:b/>
        </w:rPr>
        <w:t>Agreed by:</w:t>
      </w:r>
      <w:r>
        <w:rPr>
          <w:rFonts w:ascii="Tahoma" w:hAnsi="Tahoma" w:cs="Tahoma"/>
          <w:b/>
        </w:rPr>
        <w:tab/>
        <w:t>________________________________</w:t>
      </w:r>
    </w:p>
    <w:p w:rsidR="0063390F" w:rsidRDefault="000A6EB3" w:rsidP="0063390F">
      <w:pPr>
        <w:tabs>
          <w:tab w:val="left" w:pos="2796"/>
          <w:tab w:val="left" w:pos="3600"/>
          <w:tab w:val="left" w:pos="4500"/>
        </w:tabs>
        <w:rPr>
          <w:rFonts w:ascii="Tahoma" w:hAnsi="Tahoma" w:cs="Tahoma"/>
        </w:rPr>
      </w:pPr>
      <w:r w:rsidRPr="000A6EB3">
        <w:rPr>
          <w:rFonts w:ascii="Tahoma" w:hAnsi="Tahoma" w:cs="Tahoma"/>
          <w:b/>
        </w:rPr>
        <w:t>Relationship to Child</w:t>
      </w:r>
      <w:r>
        <w:rPr>
          <w:rFonts w:ascii="Tahoma" w:hAnsi="Tahoma" w:cs="Tahoma"/>
          <w:b/>
        </w:rPr>
        <w:t>:</w:t>
      </w:r>
      <w:r>
        <w:rPr>
          <w:rFonts w:ascii="Tahoma" w:hAnsi="Tahoma" w:cs="Tahoma"/>
        </w:rPr>
        <w:tab/>
        <w:t>_____________________________________</w:t>
      </w:r>
    </w:p>
    <w:p w:rsidR="000A6EB3" w:rsidRPr="000A6EB3" w:rsidRDefault="000A6EB3" w:rsidP="0063390F">
      <w:pPr>
        <w:tabs>
          <w:tab w:val="left" w:pos="2796"/>
          <w:tab w:val="left" w:pos="3600"/>
          <w:tab w:val="left" w:pos="4500"/>
        </w:tabs>
        <w:rPr>
          <w:rFonts w:ascii="Tahoma" w:hAnsi="Tahoma" w:cs="Tahoma"/>
          <w:b/>
        </w:rPr>
      </w:pPr>
      <w:r w:rsidRPr="000A6EB3">
        <w:rPr>
          <w:rFonts w:ascii="Tahoma" w:hAnsi="Tahoma" w:cs="Tahoma"/>
          <w:b/>
        </w:rPr>
        <w:t>Date:</w:t>
      </w:r>
      <w:r>
        <w:rPr>
          <w:rFonts w:ascii="Tahoma" w:hAnsi="Tahoma" w:cs="Tahoma"/>
          <w:b/>
        </w:rPr>
        <w:tab/>
        <w:t>________________________________</w:t>
      </w:r>
      <w:r>
        <w:rPr>
          <w:rFonts w:ascii="Tahoma" w:hAnsi="Tahoma" w:cs="Tahoma"/>
          <w:b/>
        </w:rPr>
        <w:tab/>
      </w:r>
    </w:p>
    <w:p w:rsidR="0063390F" w:rsidRDefault="0063390F" w:rsidP="0063390F">
      <w:pPr>
        <w:tabs>
          <w:tab w:val="left" w:pos="2796"/>
          <w:tab w:val="left" w:pos="3600"/>
          <w:tab w:val="left" w:pos="4500"/>
        </w:tabs>
        <w:rPr>
          <w:rFonts w:ascii="Tahoma" w:hAnsi="Tahoma" w:cs="Tahoma"/>
        </w:rPr>
      </w:pPr>
    </w:p>
    <w:p w:rsidR="000A6EB3" w:rsidRDefault="000A6EB3" w:rsidP="0063390F">
      <w:pPr>
        <w:tabs>
          <w:tab w:val="left" w:pos="2796"/>
          <w:tab w:val="left" w:pos="3600"/>
          <w:tab w:val="left" w:pos="4500"/>
        </w:tabs>
        <w:rPr>
          <w:rFonts w:ascii="Tahoma" w:hAnsi="Tahoma" w:cs="Tahoma"/>
        </w:rPr>
      </w:pPr>
    </w:p>
    <w:p w:rsidR="000A6EB3" w:rsidRDefault="000A6EB3" w:rsidP="0063390F">
      <w:pPr>
        <w:tabs>
          <w:tab w:val="left" w:pos="2796"/>
          <w:tab w:val="left" w:pos="3600"/>
          <w:tab w:val="left" w:pos="4500"/>
        </w:tabs>
        <w:rPr>
          <w:rFonts w:ascii="Tahoma" w:hAnsi="Tahoma" w:cs="Tahoma"/>
        </w:rPr>
      </w:pPr>
    </w:p>
    <w:p w:rsidR="000A6EB3" w:rsidRPr="002D0D71" w:rsidRDefault="000A6EB3" w:rsidP="0063390F">
      <w:pPr>
        <w:tabs>
          <w:tab w:val="left" w:pos="2796"/>
          <w:tab w:val="left" w:pos="3600"/>
          <w:tab w:val="left" w:pos="4500"/>
        </w:tabs>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835"/>
        <w:gridCol w:w="2268"/>
      </w:tblGrid>
      <w:tr w:rsidR="0063390F" w:rsidRPr="002D0D71" w:rsidTr="0063390F">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lastRenderedPageBreak/>
              <w:t>Communication of Behaviour Management Plan &amp; School Risk Management Strategy</w:t>
            </w:r>
          </w:p>
        </w:tc>
      </w:tr>
      <w:tr w:rsidR="0063390F" w:rsidRPr="002D0D71" w:rsidTr="0063390F">
        <w:trPr>
          <w:trHeight w:val="630"/>
        </w:trPr>
        <w:tc>
          <w:tcPr>
            <w:tcW w:w="4503"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Plans and strategies shared with:</w:t>
            </w:r>
          </w:p>
        </w:tc>
        <w:tc>
          <w:tcPr>
            <w:tcW w:w="2835" w:type="dxa"/>
            <w:vAlign w:val="center"/>
          </w:tcPr>
          <w:p w:rsidR="0063390F" w:rsidRPr="002D0D71" w:rsidRDefault="0063390F" w:rsidP="0063390F">
            <w:pPr>
              <w:pStyle w:val="Heading3"/>
              <w:rPr>
                <w:rFonts w:ascii="Tahoma" w:hAnsi="Tahoma" w:cs="Tahoma"/>
              </w:rPr>
            </w:pPr>
            <w:r w:rsidRPr="002D0D71">
              <w:rPr>
                <w:rFonts w:ascii="Tahoma" w:hAnsi="Tahoma" w:cs="Tahoma"/>
              </w:rPr>
              <w:t>Communication Method</w:t>
            </w:r>
          </w:p>
        </w:tc>
        <w:tc>
          <w:tcPr>
            <w:tcW w:w="2268"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Date Actioned</w:t>
            </w:r>
          </w:p>
        </w:tc>
      </w:tr>
      <w:tr w:rsidR="0063390F" w:rsidRPr="002D0D71" w:rsidTr="0063390F">
        <w:trPr>
          <w:trHeight w:val="3388"/>
        </w:trPr>
        <w:tc>
          <w:tcPr>
            <w:tcW w:w="4503" w:type="dxa"/>
            <w:vAlign w:val="center"/>
          </w:tcPr>
          <w:p w:rsidR="0063390F" w:rsidRPr="002D0D71" w:rsidRDefault="0063390F" w:rsidP="0063390F">
            <w:pPr>
              <w:tabs>
                <w:tab w:val="left" w:pos="2796"/>
              </w:tabs>
              <w:spacing w:line="360" w:lineRule="auto"/>
              <w:rPr>
                <w:rFonts w:ascii="Tahoma" w:hAnsi="Tahoma" w:cs="Tahoma"/>
              </w:rPr>
            </w:pPr>
          </w:p>
        </w:tc>
        <w:tc>
          <w:tcPr>
            <w:tcW w:w="2835" w:type="dxa"/>
            <w:vAlign w:val="center"/>
          </w:tcPr>
          <w:p w:rsidR="0063390F" w:rsidRPr="002D0D71" w:rsidRDefault="0063390F" w:rsidP="0063390F">
            <w:pPr>
              <w:tabs>
                <w:tab w:val="left" w:pos="2796"/>
              </w:tabs>
              <w:spacing w:line="360" w:lineRule="auto"/>
              <w:rPr>
                <w:rFonts w:ascii="Tahoma" w:hAnsi="Tahoma" w:cs="Tahoma"/>
              </w:rPr>
            </w:pPr>
          </w:p>
        </w:tc>
        <w:tc>
          <w:tcPr>
            <w:tcW w:w="2268" w:type="dxa"/>
            <w:vAlign w:val="center"/>
          </w:tcPr>
          <w:p w:rsidR="0063390F" w:rsidRPr="002D0D71" w:rsidRDefault="0063390F" w:rsidP="0063390F">
            <w:pPr>
              <w:tabs>
                <w:tab w:val="left" w:pos="2796"/>
              </w:tabs>
              <w:spacing w:line="360" w:lineRule="auto"/>
              <w:rPr>
                <w:rFonts w:ascii="Tahoma" w:hAnsi="Tahoma" w:cs="Tahoma"/>
              </w:rPr>
            </w:pPr>
          </w:p>
        </w:tc>
      </w:tr>
    </w:tbl>
    <w:p w:rsidR="0063390F" w:rsidRPr="002D0D71" w:rsidRDefault="0063390F" w:rsidP="0063390F">
      <w:pPr>
        <w:tabs>
          <w:tab w:val="left" w:pos="2796"/>
        </w:tabs>
        <w:rPr>
          <w:rFonts w:ascii="Tahoma" w:hAnsi="Tahoma" w:cs="Tahoma"/>
        </w:rPr>
      </w:pP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819"/>
        <w:gridCol w:w="2127"/>
      </w:tblGrid>
      <w:tr w:rsidR="0063390F" w:rsidRPr="002D0D71" w:rsidTr="0063390F">
        <w:trPr>
          <w:trHeight w:val="744"/>
        </w:trPr>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t>Staff Training Issues</w:t>
            </w:r>
          </w:p>
        </w:tc>
      </w:tr>
      <w:tr w:rsidR="0063390F" w:rsidRPr="002D0D71" w:rsidTr="0063390F">
        <w:trPr>
          <w:trHeight w:val="630"/>
        </w:trPr>
        <w:tc>
          <w:tcPr>
            <w:tcW w:w="2660"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Identified training needs</w:t>
            </w:r>
          </w:p>
        </w:tc>
        <w:tc>
          <w:tcPr>
            <w:tcW w:w="4819" w:type="dxa"/>
            <w:vAlign w:val="center"/>
          </w:tcPr>
          <w:p w:rsidR="0063390F" w:rsidRPr="002D0D71" w:rsidRDefault="0063390F" w:rsidP="0063390F">
            <w:pPr>
              <w:pStyle w:val="Heading3"/>
              <w:rPr>
                <w:rFonts w:ascii="Tahoma" w:hAnsi="Tahoma" w:cs="Tahoma"/>
              </w:rPr>
            </w:pPr>
            <w:r w:rsidRPr="002D0D71">
              <w:rPr>
                <w:rFonts w:ascii="Tahoma" w:hAnsi="Tahoma" w:cs="Tahoma"/>
              </w:rPr>
              <w:t>Training provided to meet needs</w:t>
            </w:r>
          </w:p>
        </w:tc>
        <w:tc>
          <w:tcPr>
            <w:tcW w:w="2127"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Date training completed</w:t>
            </w:r>
          </w:p>
        </w:tc>
      </w:tr>
      <w:tr w:rsidR="0063390F" w:rsidRPr="002D0D71" w:rsidTr="0063390F">
        <w:trPr>
          <w:trHeight w:val="5859"/>
        </w:trPr>
        <w:tc>
          <w:tcPr>
            <w:tcW w:w="2660" w:type="dxa"/>
            <w:vAlign w:val="center"/>
          </w:tcPr>
          <w:p w:rsidR="0063390F" w:rsidRPr="002D0D71" w:rsidRDefault="0063390F" w:rsidP="0063390F">
            <w:pPr>
              <w:tabs>
                <w:tab w:val="left" w:pos="2796"/>
              </w:tabs>
              <w:spacing w:line="360" w:lineRule="auto"/>
              <w:rPr>
                <w:rFonts w:ascii="Tahoma" w:hAnsi="Tahoma" w:cs="Tahoma"/>
              </w:rPr>
            </w:pPr>
          </w:p>
        </w:tc>
        <w:tc>
          <w:tcPr>
            <w:tcW w:w="4819" w:type="dxa"/>
            <w:vAlign w:val="center"/>
          </w:tcPr>
          <w:p w:rsidR="0063390F" w:rsidRPr="002D0D71" w:rsidRDefault="0063390F" w:rsidP="0063390F">
            <w:pPr>
              <w:tabs>
                <w:tab w:val="left" w:pos="2796"/>
              </w:tabs>
              <w:spacing w:line="360" w:lineRule="auto"/>
              <w:rPr>
                <w:rFonts w:ascii="Tahoma" w:hAnsi="Tahoma" w:cs="Tahoma"/>
              </w:rPr>
            </w:pPr>
          </w:p>
        </w:tc>
        <w:tc>
          <w:tcPr>
            <w:tcW w:w="2127" w:type="dxa"/>
            <w:vAlign w:val="center"/>
          </w:tcPr>
          <w:p w:rsidR="0063390F" w:rsidRPr="002D0D71" w:rsidRDefault="0063390F" w:rsidP="0063390F">
            <w:pPr>
              <w:tabs>
                <w:tab w:val="left" w:pos="2796"/>
              </w:tabs>
              <w:spacing w:line="360" w:lineRule="auto"/>
              <w:rPr>
                <w:rFonts w:ascii="Tahoma" w:hAnsi="Tahoma" w:cs="Tahoma"/>
              </w:rPr>
            </w:pPr>
          </w:p>
        </w:tc>
      </w:tr>
    </w:tbl>
    <w:p w:rsidR="0063390F" w:rsidRPr="002D0D71" w:rsidRDefault="0063390F" w:rsidP="0063390F">
      <w:pPr>
        <w:tabs>
          <w:tab w:val="left" w:pos="2796"/>
        </w:tabs>
        <w:rPr>
          <w:rFonts w:ascii="Tahoma" w:hAnsi="Tahoma" w:cs="Tahoma"/>
        </w:rPr>
      </w:pPr>
      <w:r w:rsidRPr="002D0D71">
        <w:rPr>
          <w:rFonts w:ascii="Tahoma" w:hAnsi="Tahoma" w:cs="Tahoma"/>
        </w:rPr>
        <w:br w:type="page"/>
      </w:r>
    </w:p>
    <w:tbl>
      <w:tblPr>
        <w:tblW w:w="96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3202"/>
        <w:gridCol w:w="3202"/>
      </w:tblGrid>
      <w:tr w:rsidR="0063390F" w:rsidRPr="002D0D71" w:rsidTr="0063390F">
        <w:tc>
          <w:tcPr>
            <w:tcW w:w="9606" w:type="dxa"/>
            <w:gridSpan w:val="3"/>
            <w:vAlign w:val="center"/>
          </w:tcPr>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lastRenderedPageBreak/>
              <w:t xml:space="preserve">Evaluation of Behaviour Management Plan &amp; </w:t>
            </w:r>
          </w:p>
          <w:p w:rsidR="0063390F" w:rsidRPr="002D0D71" w:rsidRDefault="0063390F" w:rsidP="0063390F">
            <w:pPr>
              <w:tabs>
                <w:tab w:val="left" w:pos="2796"/>
              </w:tabs>
              <w:spacing w:line="360" w:lineRule="auto"/>
              <w:jc w:val="center"/>
              <w:rPr>
                <w:rFonts w:ascii="Tahoma" w:hAnsi="Tahoma" w:cs="Tahoma"/>
                <w:b/>
                <w:bCs/>
              </w:rPr>
            </w:pPr>
            <w:r w:rsidRPr="002D0D71">
              <w:rPr>
                <w:rFonts w:ascii="Tahoma" w:hAnsi="Tahoma" w:cs="Tahoma"/>
                <w:b/>
                <w:bCs/>
              </w:rPr>
              <w:t>School Risk Management Strategy</w:t>
            </w:r>
          </w:p>
        </w:tc>
      </w:tr>
      <w:tr w:rsidR="0063390F" w:rsidRPr="002D0D71" w:rsidTr="0063390F">
        <w:trPr>
          <w:trHeight w:val="630"/>
        </w:trPr>
        <w:tc>
          <w:tcPr>
            <w:tcW w:w="3202"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Measures set out</w:t>
            </w:r>
          </w:p>
        </w:tc>
        <w:tc>
          <w:tcPr>
            <w:tcW w:w="3202" w:type="dxa"/>
            <w:vAlign w:val="center"/>
          </w:tcPr>
          <w:p w:rsidR="0063390F" w:rsidRPr="002D0D71" w:rsidRDefault="0063390F" w:rsidP="0063390F">
            <w:pPr>
              <w:pStyle w:val="Heading3"/>
              <w:rPr>
                <w:rFonts w:ascii="Tahoma" w:hAnsi="Tahoma" w:cs="Tahoma"/>
              </w:rPr>
            </w:pPr>
            <w:r w:rsidRPr="002D0D71">
              <w:rPr>
                <w:rFonts w:ascii="Tahoma" w:hAnsi="Tahoma" w:cs="Tahoma"/>
              </w:rPr>
              <w:t>Effectiveness in supporting the child</w:t>
            </w:r>
          </w:p>
        </w:tc>
        <w:tc>
          <w:tcPr>
            <w:tcW w:w="3202" w:type="dxa"/>
            <w:vAlign w:val="center"/>
          </w:tcPr>
          <w:p w:rsidR="0063390F" w:rsidRPr="002D0D71" w:rsidRDefault="0063390F" w:rsidP="0063390F">
            <w:pPr>
              <w:tabs>
                <w:tab w:val="left" w:pos="2796"/>
              </w:tabs>
              <w:spacing w:line="360" w:lineRule="auto"/>
              <w:jc w:val="center"/>
              <w:rPr>
                <w:rFonts w:ascii="Tahoma" w:hAnsi="Tahoma" w:cs="Tahoma"/>
              </w:rPr>
            </w:pPr>
            <w:r w:rsidRPr="002D0D71">
              <w:rPr>
                <w:rFonts w:ascii="Tahoma" w:hAnsi="Tahoma" w:cs="Tahoma"/>
              </w:rPr>
              <w:t>Impact on risk</w:t>
            </w: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Proactive interventions to prevent risks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Early interventions to manage risks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trHeight w:val="1207"/>
        </w:trPr>
        <w:tc>
          <w:tcPr>
            <w:tcW w:w="3202" w:type="dxa"/>
            <w:vAlign w:val="center"/>
          </w:tcPr>
          <w:p w:rsidR="0063390F" w:rsidRPr="002D0D71" w:rsidRDefault="0063390F" w:rsidP="0063390F">
            <w:pPr>
              <w:tabs>
                <w:tab w:val="left" w:pos="2796"/>
              </w:tabs>
              <w:spacing w:line="360" w:lineRule="auto"/>
              <w:rPr>
                <w:rFonts w:ascii="Tahoma" w:hAnsi="Tahoma" w:cs="Tahoma"/>
              </w:rPr>
            </w:pPr>
            <w:r w:rsidRPr="002D0D71">
              <w:rPr>
                <w:rFonts w:ascii="Tahoma" w:hAnsi="Tahoma" w:cs="Tahoma"/>
              </w:rPr>
              <w:t>Reactive interventions to respond to adverse outcomes</w:t>
            </w:r>
          </w:p>
        </w:tc>
        <w:tc>
          <w:tcPr>
            <w:tcW w:w="3202" w:type="dxa"/>
            <w:vAlign w:val="center"/>
          </w:tcPr>
          <w:p w:rsidR="0063390F" w:rsidRPr="002D0D71" w:rsidRDefault="0063390F" w:rsidP="0063390F">
            <w:pPr>
              <w:tabs>
                <w:tab w:val="left" w:pos="2796"/>
              </w:tabs>
              <w:spacing w:line="360" w:lineRule="auto"/>
              <w:rPr>
                <w:rFonts w:ascii="Tahoma" w:hAnsi="Tahoma" w:cs="Tahoma"/>
              </w:rPr>
            </w:pPr>
          </w:p>
        </w:tc>
        <w:tc>
          <w:tcPr>
            <w:tcW w:w="3202" w:type="dxa"/>
            <w:vAlign w:val="center"/>
          </w:tcPr>
          <w:p w:rsidR="0063390F" w:rsidRPr="002D0D71" w:rsidRDefault="0063390F" w:rsidP="0063390F">
            <w:pPr>
              <w:tabs>
                <w:tab w:val="left" w:pos="2796"/>
              </w:tabs>
              <w:spacing w:line="360" w:lineRule="auto"/>
              <w:rPr>
                <w:rFonts w:ascii="Tahoma" w:hAnsi="Tahoma" w:cs="Tahoma"/>
              </w:rPr>
            </w:pPr>
          </w:p>
        </w:tc>
      </w:tr>
      <w:tr w:rsidR="0063390F" w:rsidRPr="002D0D71" w:rsidTr="0063390F">
        <w:trPr>
          <w:cantSplit/>
          <w:trHeight w:val="3883"/>
        </w:trPr>
        <w:tc>
          <w:tcPr>
            <w:tcW w:w="9606" w:type="dxa"/>
            <w:gridSpan w:val="3"/>
          </w:tcPr>
          <w:p w:rsidR="0063390F" w:rsidRPr="002D0D71" w:rsidRDefault="0063390F" w:rsidP="0063390F">
            <w:pPr>
              <w:tabs>
                <w:tab w:val="left" w:pos="2796"/>
              </w:tabs>
              <w:spacing w:line="360" w:lineRule="auto"/>
              <w:rPr>
                <w:rFonts w:ascii="Tahoma" w:hAnsi="Tahoma" w:cs="Tahoma"/>
                <w:b/>
                <w:bCs/>
              </w:rPr>
            </w:pPr>
          </w:p>
          <w:p w:rsidR="0063390F" w:rsidRPr="002D0D71" w:rsidRDefault="0063390F" w:rsidP="0063390F">
            <w:pPr>
              <w:pStyle w:val="Heading1"/>
              <w:tabs>
                <w:tab w:val="left" w:pos="2796"/>
              </w:tabs>
              <w:spacing w:line="360" w:lineRule="auto"/>
              <w:rPr>
                <w:rFonts w:ascii="Tahoma" w:hAnsi="Tahoma" w:cs="Tahoma"/>
              </w:rPr>
            </w:pPr>
            <w:r w:rsidRPr="000A6EB3">
              <w:rPr>
                <w:rFonts w:ascii="Tahoma" w:hAnsi="Tahoma" w:cs="Tahoma"/>
                <w:color w:val="auto"/>
              </w:rPr>
              <w:t>ACTIONS FOR THE FUTURE</w:t>
            </w:r>
          </w:p>
        </w:tc>
      </w:tr>
    </w:tbl>
    <w:p w:rsidR="0063390F" w:rsidRPr="002D0D71" w:rsidRDefault="0063390F" w:rsidP="0063390F">
      <w:pPr>
        <w:tabs>
          <w:tab w:val="left" w:pos="2796"/>
        </w:tabs>
        <w:rPr>
          <w:rFonts w:ascii="Tahoma" w:hAnsi="Tahoma" w:cs="Tahoma"/>
        </w:rPr>
      </w:pPr>
    </w:p>
    <w:p w:rsidR="0063390F" w:rsidRPr="002D0D71" w:rsidRDefault="0063390F" w:rsidP="0063390F">
      <w:pPr>
        <w:rPr>
          <w:rFonts w:ascii="Tahoma" w:hAnsi="Tahoma" w:cs="Tahoma"/>
        </w:rPr>
      </w:pPr>
    </w:p>
    <w:p w:rsidR="000A6EB3" w:rsidRPr="000A6EB3" w:rsidRDefault="000A6EB3" w:rsidP="000A6EB3">
      <w:pPr>
        <w:tabs>
          <w:tab w:val="left" w:pos="2796"/>
          <w:tab w:val="left" w:pos="3600"/>
          <w:tab w:val="left" w:pos="4500"/>
        </w:tabs>
        <w:rPr>
          <w:rFonts w:ascii="Tahoma" w:hAnsi="Tahoma" w:cs="Tahoma"/>
          <w:b/>
        </w:rPr>
      </w:pPr>
      <w:r>
        <w:rPr>
          <w:rFonts w:ascii="Tahoma" w:hAnsi="Tahoma" w:cs="Tahoma"/>
          <w:b/>
        </w:rPr>
        <w:t>Plans and Strategies evaluated by</w:t>
      </w:r>
      <w:r w:rsidRPr="000A6EB3">
        <w:rPr>
          <w:rFonts w:ascii="Tahoma" w:hAnsi="Tahoma" w:cs="Tahoma"/>
          <w:b/>
        </w:rPr>
        <w:t>:</w:t>
      </w:r>
      <w:r>
        <w:rPr>
          <w:rFonts w:ascii="Tahoma" w:hAnsi="Tahoma" w:cs="Tahoma"/>
          <w:b/>
        </w:rPr>
        <w:tab/>
        <w:t>________________________________</w:t>
      </w:r>
    </w:p>
    <w:p w:rsidR="000A6EB3" w:rsidRDefault="000A6EB3" w:rsidP="000A6EB3">
      <w:pPr>
        <w:tabs>
          <w:tab w:val="left" w:pos="2796"/>
          <w:tab w:val="left" w:pos="3600"/>
          <w:tab w:val="left" w:pos="4500"/>
        </w:tabs>
        <w:rPr>
          <w:rFonts w:ascii="Tahoma" w:hAnsi="Tahoma" w:cs="Tahoma"/>
        </w:rPr>
      </w:pPr>
      <w:r w:rsidRPr="000A6EB3">
        <w:rPr>
          <w:rFonts w:ascii="Tahoma" w:hAnsi="Tahoma" w:cs="Tahoma"/>
          <w:b/>
        </w:rPr>
        <w:t>Relationship to Child</w:t>
      </w:r>
      <w:r>
        <w:rPr>
          <w:rFonts w:ascii="Tahoma" w:hAnsi="Tahoma" w:cs="Tahoma"/>
          <w:b/>
        </w:rPr>
        <w:t>:</w:t>
      </w:r>
      <w:r>
        <w:rPr>
          <w:rFonts w:ascii="Tahoma" w:hAnsi="Tahoma" w:cs="Tahoma"/>
          <w:b/>
        </w:rPr>
        <w:tab/>
      </w:r>
      <w:r>
        <w:rPr>
          <w:rFonts w:ascii="Tahoma" w:hAnsi="Tahoma" w:cs="Tahoma"/>
          <w:b/>
        </w:rPr>
        <w:tab/>
      </w:r>
      <w:r>
        <w:rPr>
          <w:rFonts w:ascii="Tahoma" w:hAnsi="Tahoma" w:cs="Tahoma"/>
          <w:b/>
        </w:rPr>
        <w:tab/>
      </w:r>
      <w:r>
        <w:rPr>
          <w:rFonts w:ascii="Tahoma" w:hAnsi="Tahoma" w:cs="Tahoma"/>
        </w:rPr>
        <w:t>_____________________________________</w:t>
      </w:r>
    </w:p>
    <w:p w:rsidR="000A6EB3" w:rsidRPr="000A6EB3" w:rsidRDefault="000A6EB3" w:rsidP="000A6EB3">
      <w:pPr>
        <w:tabs>
          <w:tab w:val="left" w:pos="2796"/>
          <w:tab w:val="left" w:pos="3600"/>
          <w:tab w:val="left" w:pos="4500"/>
        </w:tabs>
        <w:rPr>
          <w:rFonts w:ascii="Tahoma" w:hAnsi="Tahoma" w:cs="Tahoma"/>
          <w:b/>
        </w:rPr>
      </w:pPr>
      <w:r w:rsidRPr="000A6EB3">
        <w:rPr>
          <w:rFonts w:ascii="Tahoma" w:hAnsi="Tahoma" w:cs="Tahoma"/>
          <w:b/>
        </w:rPr>
        <w:t>Date:</w:t>
      </w:r>
      <w:r>
        <w:rPr>
          <w:rFonts w:ascii="Tahoma" w:hAnsi="Tahoma" w:cs="Tahoma"/>
          <w:b/>
        </w:rPr>
        <w:tab/>
      </w:r>
      <w:r>
        <w:rPr>
          <w:rFonts w:ascii="Tahoma" w:hAnsi="Tahoma" w:cs="Tahoma"/>
          <w:b/>
        </w:rPr>
        <w:tab/>
      </w:r>
      <w:r>
        <w:rPr>
          <w:rFonts w:ascii="Tahoma" w:hAnsi="Tahoma" w:cs="Tahoma"/>
          <w:b/>
        </w:rPr>
        <w:tab/>
        <w:t>________________________________</w:t>
      </w:r>
      <w:r>
        <w:rPr>
          <w:rFonts w:ascii="Tahoma" w:hAnsi="Tahoma" w:cs="Tahoma"/>
          <w:b/>
        </w:rPr>
        <w:tab/>
      </w:r>
    </w:p>
    <w:p w:rsidR="0063390F" w:rsidRPr="002D0D71" w:rsidRDefault="0063390F" w:rsidP="0063390F">
      <w:pPr>
        <w:pStyle w:val="BodyText"/>
        <w:spacing w:line="288" w:lineRule="auto"/>
        <w:rPr>
          <w:rFonts w:ascii="Tahoma" w:hAnsi="Tahoma" w:cs="Tahoma"/>
          <w:b/>
          <w:i w:val="0"/>
        </w:rPr>
      </w:pPr>
      <w:r w:rsidRPr="002D0D71">
        <w:rPr>
          <w:rFonts w:ascii="Tahoma" w:hAnsi="Tahoma" w:cs="Tahoma"/>
          <w:b/>
          <w:i w:val="0"/>
        </w:rPr>
        <w:tab/>
      </w:r>
    </w:p>
    <w:p w:rsidR="00432720" w:rsidRDefault="00432720" w:rsidP="00432720">
      <w:pPr>
        <w:spacing w:line="200" w:lineRule="atLeast"/>
        <w:jc w:val="both"/>
        <w:rPr>
          <w:rFonts w:ascii="Tahoma" w:hAnsi="Tahoma" w:cs="Tahoma"/>
          <w:color w:val="000000"/>
        </w:rPr>
      </w:pPr>
    </w:p>
    <w:p w:rsidR="008A43D0" w:rsidRDefault="008A43D0" w:rsidP="00432720">
      <w:pPr>
        <w:spacing w:line="200" w:lineRule="atLeast"/>
        <w:jc w:val="both"/>
        <w:rPr>
          <w:rFonts w:ascii="Tahoma" w:hAnsi="Tahoma" w:cs="Tahoma"/>
          <w:color w:val="000000"/>
        </w:rPr>
      </w:pPr>
    </w:p>
    <w:p w:rsidR="008A43D0" w:rsidRPr="008A43D0" w:rsidRDefault="008A43D0" w:rsidP="008A43D0">
      <w:pPr>
        <w:spacing w:line="200" w:lineRule="atLeast"/>
        <w:jc w:val="right"/>
        <w:rPr>
          <w:rFonts w:ascii="Tahoma" w:hAnsi="Tahoma" w:cs="Tahoma"/>
          <w:b/>
          <w:color w:val="000000"/>
        </w:rPr>
      </w:pPr>
      <w:r w:rsidRPr="008A43D0">
        <w:rPr>
          <w:rFonts w:ascii="Tahoma" w:hAnsi="Tahoma" w:cs="Tahoma"/>
          <w:b/>
          <w:color w:val="000000"/>
        </w:rPr>
        <w:lastRenderedPageBreak/>
        <w:t>Appendix E</w:t>
      </w:r>
    </w:p>
    <w:p w:rsidR="006932FD" w:rsidRDefault="00432720" w:rsidP="000A6EB3">
      <w:pPr>
        <w:spacing w:after="100" w:line="200" w:lineRule="atLeast"/>
        <w:jc w:val="both"/>
        <w:rPr>
          <w:rFonts w:ascii="Tahoma" w:hAnsi="Tahoma" w:cs="Tahoma"/>
          <w:color w:val="000000"/>
        </w:rPr>
      </w:pPr>
      <w:r w:rsidRPr="002D0D71">
        <w:rPr>
          <w:rFonts w:ascii="Tahoma" w:hAnsi="Tahoma" w:cs="Tahoma"/>
          <w:color w:val="000000"/>
        </w:rPr>
        <w:t xml:space="preserve"> </w:t>
      </w:r>
    </w:p>
    <w:p w:rsidR="008A43D0" w:rsidRDefault="008A43D0" w:rsidP="000A6EB3">
      <w:pPr>
        <w:spacing w:after="100" w:line="200" w:lineRule="atLeast"/>
        <w:jc w:val="both"/>
        <w:rPr>
          <w:rFonts w:ascii="Tahoma" w:hAnsi="Tahoma" w:cs="Tahoma"/>
        </w:rPr>
      </w:pPr>
    </w:p>
    <w:p w:rsidR="008A43D0" w:rsidRPr="0001654C" w:rsidRDefault="008A43D0" w:rsidP="008A43D0">
      <w:pPr>
        <w:jc w:val="center"/>
        <w:rPr>
          <w:rFonts w:ascii="Tahoma" w:hAnsi="Tahoma" w:cs="Tahoma"/>
          <w:sz w:val="20"/>
          <w:szCs w:val="20"/>
          <w:u w:val="single"/>
        </w:rPr>
      </w:pPr>
      <w:r w:rsidRPr="0001654C">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010567D4" wp14:editId="476CD6D4">
                <wp:simplePos x="0" y="0"/>
                <wp:positionH relativeFrom="column">
                  <wp:posOffset>3083560</wp:posOffset>
                </wp:positionH>
                <wp:positionV relativeFrom="paragraph">
                  <wp:posOffset>242570</wp:posOffset>
                </wp:positionV>
                <wp:extent cx="2990850" cy="962025"/>
                <wp:effectExtent l="0" t="0" r="19050" b="28575"/>
                <wp:wrapNone/>
                <wp:docPr id="363" name="Text Box 363"/>
                <wp:cNvGraphicFramePr/>
                <a:graphic xmlns:a="http://schemas.openxmlformats.org/drawingml/2006/main">
                  <a:graphicData uri="http://schemas.microsoft.com/office/word/2010/wordprocessingShape">
                    <wps:wsp>
                      <wps:cNvSpPr txBox="1"/>
                      <wps:spPr>
                        <a:xfrm>
                          <a:off x="0" y="0"/>
                          <a:ext cx="2990850" cy="96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Section 3(1) of the Criminal Law Act (CLA) 1967 states the following:</w:t>
                            </w:r>
                          </w:p>
                          <w:p w:rsidR="009E4F2F" w:rsidRDefault="009E4F2F" w:rsidP="008A43D0">
                            <w:pPr>
                              <w:autoSpaceDE w:val="0"/>
                              <w:autoSpaceDN w:val="0"/>
                              <w:adjustRightInd w:val="0"/>
                              <w:spacing w:after="0" w:line="240" w:lineRule="auto"/>
                              <w:jc w:val="center"/>
                              <w:rPr>
                                <w:rFonts w:ascii="Tahoma" w:hAnsi="Tahoma" w:cs="Tahoma"/>
                                <w:b/>
                                <w:color w:val="231F20"/>
                                <w:sz w:val="16"/>
                                <w:szCs w:val="20"/>
                              </w:rPr>
                            </w:pPr>
                            <w:r>
                              <w:rPr>
                                <w:rFonts w:ascii="Tahoma" w:hAnsi="Tahoma" w:cs="Tahoma"/>
                                <w:b/>
                                <w:color w:val="231F20"/>
                                <w:sz w:val="16"/>
                                <w:szCs w:val="20"/>
                              </w:rPr>
                              <w:t>“A person may use such force as is reasonable in the circumstances in the prevention of crime, or in the effecting or assisting in the lawful arrest of offenders or suspected offenders or persons unlawfully at large”.</w:t>
                            </w:r>
                          </w:p>
                          <w:p w:rsidR="009E4F2F" w:rsidRDefault="009E4F2F" w:rsidP="008A43D0">
                            <w:r>
                              <w:rPr>
                                <w:rFonts w:ascii="Tahoma" w:hAnsi="Tahoma" w:cs="Tahoma"/>
                                <w:b/>
                                <w:color w:val="231F20"/>
                                <w:sz w:val="16"/>
                                <w:szCs w:val="20"/>
                              </w:rPr>
                              <w:t>“Subsection</w:t>
                            </w:r>
                            <w:r>
                              <w:rPr>
                                <w:rFonts w:ascii="Tahoma" w:hAnsi="Tahoma" w:cs="Tahoma"/>
                                <w:b/>
                                <w:color w:val="000000"/>
                                <w:sz w:val="16"/>
                                <w:szCs w:val="20"/>
                                <w:shd w:val="clear" w:color="auto" w:fill="FFFFFF"/>
                              </w:rPr>
                              <w:t xml:space="preserve"> (1) above shall replace the rules of the common law on the question when force used for a purpose mentioned in the subsection is justified by that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0567D4" id="Text Box 363" o:spid="_x0000_s1088" type="#_x0000_t202" style="position:absolute;left:0;text-align:left;margin-left:242.8pt;margin-top:19.1pt;width:235.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" fillcolor="white [3201]" strokecolor="white [3212]" strokeweight=".5pt">
                <v:textbo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Section 3(1) of the Criminal Law Act (CLA) 1967 states the following:</w:t>
                      </w:r>
                    </w:p>
                    <w:p w:rsidR="009E4F2F" w:rsidRDefault="009E4F2F" w:rsidP="008A43D0">
                      <w:pPr>
                        <w:autoSpaceDE w:val="0"/>
                        <w:autoSpaceDN w:val="0"/>
                        <w:adjustRightInd w:val="0"/>
                        <w:spacing w:after="0" w:line="240" w:lineRule="auto"/>
                        <w:jc w:val="center"/>
                        <w:rPr>
                          <w:rFonts w:ascii="Tahoma" w:hAnsi="Tahoma" w:cs="Tahoma"/>
                          <w:b/>
                          <w:color w:val="231F20"/>
                          <w:sz w:val="16"/>
                          <w:szCs w:val="20"/>
                        </w:rPr>
                      </w:pPr>
                      <w:r>
                        <w:rPr>
                          <w:rFonts w:ascii="Tahoma" w:hAnsi="Tahoma" w:cs="Tahoma"/>
                          <w:b/>
                          <w:color w:val="231F20"/>
                          <w:sz w:val="16"/>
                          <w:szCs w:val="20"/>
                        </w:rPr>
                        <w:t>“A person may use such force as is reasonable in the circumstances in the prevention of crime, or in the effecting or assisting in the lawful arrest of offenders or suspected offenders or persons unlawfully at large”.</w:t>
                      </w:r>
                    </w:p>
                    <w:p w:rsidR="009E4F2F" w:rsidRDefault="009E4F2F" w:rsidP="008A43D0">
                      <w:r>
                        <w:rPr>
                          <w:rFonts w:ascii="Tahoma" w:hAnsi="Tahoma" w:cs="Tahoma"/>
                          <w:b/>
                          <w:color w:val="231F20"/>
                          <w:sz w:val="16"/>
                          <w:szCs w:val="20"/>
                        </w:rPr>
                        <w:t>“Subsection</w:t>
                      </w:r>
                      <w:r>
                        <w:rPr>
                          <w:rFonts w:ascii="Tahoma" w:hAnsi="Tahoma" w:cs="Tahoma"/>
                          <w:b/>
                          <w:color w:val="000000"/>
                          <w:sz w:val="16"/>
                          <w:szCs w:val="20"/>
                          <w:shd w:val="clear" w:color="auto" w:fill="FFFFFF"/>
                        </w:rPr>
                        <w:t xml:space="preserve"> (1) above shall replace the rules of the common law on the question when force used for a purpose mentioned in the subsection is justified by that purpose.”</w:t>
                      </w:r>
                    </w:p>
                  </w:txbxContent>
                </v:textbox>
              </v:shape>
            </w:pict>
          </mc:Fallback>
        </mc:AlternateContent>
      </w:r>
      <w:r w:rsidRPr="0001654C">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357A604E" wp14:editId="32CD54BF">
                <wp:simplePos x="0" y="0"/>
                <wp:positionH relativeFrom="column">
                  <wp:posOffset>-313055</wp:posOffset>
                </wp:positionH>
                <wp:positionV relativeFrom="paragraph">
                  <wp:posOffset>337185</wp:posOffset>
                </wp:positionV>
                <wp:extent cx="3371850" cy="800100"/>
                <wp:effectExtent l="0" t="0" r="19050" b="19050"/>
                <wp:wrapNone/>
                <wp:docPr id="364" name="Text Box 364"/>
                <wp:cNvGraphicFramePr/>
                <a:graphic xmlns:a="http://schemas.openxmlformats.org/drawingml/2006/main">
                  <a:graphicData uri="http://schemas.microsoft.com/office/word/2010/wordprocessingShape">
                    <wps:wsp>
                      <wps:cNvSpPr txBox="1"/>
                      <wps:spPr>
                        <a:xfrm>
                          <a:off x="0" y="0"/>
                          <a:ext cx="337185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Force must only be used when it is: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reasonable in the circumstances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an absolute necessity</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 xml:space="preserve">the minimum amount necessary and </w:t>
                            </w:r>
                          </w:p>
                          <w:p w:rsidR="009E4F2F" w:rsidRDefault="009E4F2F" w:rsidP="008A43D0">
                            <w:pPr>
                              <w:pStyle w:val="ListParagraph"/>
                              <w:numPr>
                                <w:ilvl w:val="0"/>
                                <w:numId w:val="31"/>
                              </w:numPr>
                              <w:tabs>
                                <w:tab w:val="left" w:pos="2310"/>
                              </w:tabs>
                              <w:spacing w:after="160" w:line="256" w:lineRule="auto"/>
                              <w:rPr>
                                <w:rFonts w:ascii="Tahoma" w:hAnsi="Tahoma" w:cs="Tahoma"/>
                                <w:b/>
                                <w:color w:val="231F20"/>
                                <w:sz w:val="16"/>
                                <w:szCs w:val="20"/>
                              </w:rPr>
                            </w:pPr>
                            <w:r>
                              <w:rPr>
                                <w:rFonts w:ascii="Tahoma" w:hAnsi="Tahoma" w:cs="Tahoma"/>
                                <w:b/>
                                <w:color w:val="231F20"/>
                                <w:sz w:val="16"/>
                                <w:szCs w:val="20"/>
                              </w:rPr>
                              <w:t>proportionate to the seriousness of the case</w:t>
                            </w:r>
                          </w:p>
                          <w:p w:rsidR="009E4F2F" w:rsidRDefault="009E4F2F" w:rsidP="008A4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A604E" id="Text Box 364" o:spid="_x0000_s1089" type="#_x0000_t202" style="position:absolute;left:0;text-align:left;margin-left:-24.65pt;margin-top:26.55pt;width:265.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" fillcolor="white [3201]" strokecolor="white [3212]" strokeweight=".5pt">
                <v:textbox>
                  <w:txbxContent>
                    <w:p w:rsidR="009E4F2F" w:rsidRDefault="009E4F2F" w:rsidP="008A43D0">
                      <w:pPr>
                        <w:autoSpaceDE w:val="0"/>
                        <w:autoSpaceDN w:val="0"/>
                        <w:adjustRightInd w:val="0"/>
                        <w:spacing w:after="0" w:line="240" w:lineRule="auto"/>
                        <w:rPr>
                          <w:rFonts w:ascii="Tahoma" w:hAnsi="Tahoma" w:cs="Tahoma"/>
                          <w:b/>
                          <w:bCs/>
                          <w:color w:val="231F20"/>
                          <w:sz w:val="16"/>
                          <w:szCs w:val="20"/>
                        </w:rPr>
                      </w:pPr>
                      <w:r>
                        <w:rPr>
                          <w:rFonts w:ascii="Tahoma" w:hAnsi="Tahoma" w:cs="Tahoma"/>
                          <w:b/>
                          <w:bCs/>
                          <w:color w:val="231F20"/>
                          <w:sz w:val="16"/>
                          <w:szCs w:val="20"/>
                        </w:rPr>
                        <w:t>Force must only be used when it is: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reasonable in the circumstances</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an absolute necessity</w:t>
                      </w:r>
                    </w:p>
                    <w:p w:rsidR="009E4F2F" w:rsidRDefault="009E4F2F" w:rsidP="008A43D0">
                      <w:pPr>
                        <w:pStyle w:val="ListParagraph"/>
                        <w:numPr>
                          <w:ilvl w:val="0"/>
                          <w:numId w:val="31"/>
                        </w:numPr>
                        <w:autoSpaceDE w:val="0"/>
                        <w:autoSpaceDN w:val="0"/>
                        <w:adjustRightInd w:val="0"/>
                        <w:spacing w:after="0" w:line="240" w:lineRule="auto"/>
                        <w:rPr>
                          <w:rFonts w:ascii="Tahoma" w:hAnsi="Tahoma" w:cs="Tahoma"/>
                          <w:b/>
                          <w:color w:val="231F20"/>
                          <w:sz w:val="16"/>
                          <w:szCs w:val="20"/>
                        </w:rPr>
                      </w:pPr>
                      <w:r>
                        <w:rPr>
                          <w:rFonts w:ascii="Tahoma" w:hAnsi="Tahoma" w:cs="Tahoma"/>
                          <w:b/>
                          <w:color w:val="231F20"/>
                          <w:sz w:val="16"/>
                          <w:szCs w:val="20"/>
                        </w:rPr>
                        <w:t xml:space="preserve">the minimum amount necessary and </w:t>
                      </w:r>
                    </w:p>
                    <w:p w:rsidR="009E4F2F" w:rsidRDefault="009E4F2F" w:rsidP="008A43D0">
                      <w:pPr>
                        <w:pStyle w:val="ListParagraph"/>
                        <w:numPr>
                          <w:ilvl w:val="0"/>
                          <w:numId w:val="31"/>
                        </w:numPr>
                        <w:tabs>
                          <w:tab w:val="left" w:pos="2310"/>
                        </w:tabs>
                        <w:spacing w:after="160" w:line="256" w:lineRule="auto"/>
                        <w:rPr>
                          <w:rFonts w:ascii="Tahoma" w:hAnsi="Tahoma" w:cs="Tahoma"/>
                          <w:b/>
                          <w:color w:val="231F20"/>
                          <w:sz w:val="16"/>
                          <w:szCs w:val="20"/>
                        </w:rPr>
                      </w:pPr>
                      <w:r>
                        <w:rPr>
                          <w:rFonts w:ascii="Tahoma" w:hAnsi="Tahoma" w:cs="Tahoma"/>
                          <w:b/>
                          <w:color w:val="231F20"/>
                          <w:sz w:val="16"/>
                          <w:szCs w:val="20"/>
                        </w:rPr>
                        <w:t>proportionate to the seriousness of the case</w:t>
                      </w:r>
                    </w:p>
                    <w:p w:rsidR="009E4F2F" w:rsidRDefault="009E4F2F" w:rsidP="008A43D0"/>
                  </w:txbxContent>
                </v:textbox>
              </v:shape>
            </w:pict>
          </mc:Fallback>
        </mc:AlternateContent>
      </w:r>
      <w:r w:rsidRPr="0001654C">
        <w:rPr>
          <w:rFonts w:ascii="Tahoma" w:hAnsi="Tahoma" w:cs="Tahoma"/>
          <w:sz w:val="20"/>
          <w:szCs w:val="20"/>
          <w:u w:val="single"/>
        </w:rPr>
        <w:t>Rosewood School Intervention Form</w:t>
      </w:r>
    </w:p>
    <w:p w:rsidR="008A43D0" w:rsidRPr="0001654C" w:rsidRDefault="008A43D0" w:rsidP="008A43D0">
      <w:pPr>
        <w:rPr>
          <w:rFonts w:ascii="Tahoma" w:hAnsi="Tahoma" w:cs="Tahoma"/>
          <w:sz w:val="20"/>
          <w:szCs w:val="20"/>
        </w:rPr>
      </w:pPr>
    </w:p>
    <w:p w:rsidR="008A43D0" w:rsidRPr="0001654C" w:rsidRDefault="008A43D0" w:rsidP="008A43D0">
      <w:pPr>
        <w:rPr>
          <w:rFonts w:ascii="Tahoma" w:hAnsi="Tahoma" w:cs="Tahoma"/>
          <w:sz w:val="20"/>
          <w:szCs w:val="20"/>
        </w:rPr>
      </w:pPr>
    </w:p>
    <w:p w:rsidR="008A43D0" w:rsidRPr="0001654C" w:rsidRDefault="008A43D0" w:rsidP="008A43D0">
      <w:pPr>
        <w:rPr>
          <w:rFonts w:ascii="Tahoma" w:hAnsi="Tahoma" w:cs="Tahoma"/>
          <w:sz w:val="20"/>
          <w:szCs w:val="20"/>
        </w:rPr>
      </w:pPr>
    </w:p>
    <w:p w:rsidR="008A43D0" w:rsidRPr="0001654C" w:rsidRDefault="008A43D0" w:rsidP="008A43D0">
      <w:pPr>
        <w:autoSpaceDE w:val="0"/>
        <w:autoSpaceDN w:val="0"/>
        <w:adjustRightInd w:val="0"/>
        <w:spacing w:after="0" w:line="240" w:lineRule="auto"/>
        <w:jc w:val="center"/>
        <w:rPr>
          <w:rFonts w:ascii="Tahoma" w:hAnsi="Tahoma" w:cs="Tahoma"/>
          <w:color w:val="231F20"/>
          <w:sz w:val="20"/>
          <w:szCs w:val="20"/>
        </w:rPr>
      </w:pPr>
      <w:r w:rsidRPr="0001654C">
        <w:rPr>
          <w:rFonts w:ascii="Tahoma" w:hAnsi="Tahoma" w:cs="Tahoma"/>
          <w:noProof/>
          <w:sz w:val="18"/>
          <w:szCs w:val="20"/>
          <w:lang w:eastAsia="en-GB"/>
        </w:rPr>
        <mc:AlternateContent>
          <mc:Choice Requires="wps">
            <w:drawing>
              <wp:anchor distT="0" distB="0" distL="114300" distR="114300" simplePos="0" relativeHeight="251676672" behindDoc="0" locked="0" layoutInCell="1" allowOverlap="1" wp14:anchorId="0A38F703" wp14:editId="4668D67A">
                <wp:simplePos x="0" y="0"/>
                <wp:positionH relativeFrom="column">
                  <wp:posOffset>1371600</wp:posOffset>
                </wp:positionH>
                <wp:positionV relativeFrom="paragraph">
                  <wp:posOffset>11430</wp:posOffset>
                </wp:positionV>
                <wp:extent cx="1181100" cy="323850"/>
                <wp:effectExtent l="0" t="0" r="19050" b="19050"/>
                <wp:wrapNone/>
                <wp:docPr id="365" name="Text Box 365"/>
                <wp:cNvGraphicFramePr/>
                <a:graphic xmlns:a="http://schemas.openxmlformats.org/drawingml/2006/main">
                  <a:graphicData uri="http://schemas.microsoft.com/office/word/2010/wordprocessingShape">
                    <wps:wsp>
                      <wps:cNvSpPr txBox="1"/>
                      <wps:spPr>
                        <a:xfrm>
                          <a:off x="0" y="0"/>
                          <a:ext cx="11811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r>
                              <w:t>Information</w:t>
                            </w:r>
                            <w:sdt>
                              <w:sdtPr>
                                <w:id w:val="-1682119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8F703" id="Text Box 365" o:spid="_x0000_s1090" type="#_x0000_t202" style="position:absolute;left:0;text-align:left;margin-left:108pt;margin-top:.9pt;width:93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" fillcolor="white [3201]" strokecolor="white [3212]" strokeweight=".5pt">
                <v:textbox>
                  <w:txbxContent>
                    <w:p w:rsidR="009E4F2F" w:rsidRDefault="009E4F2F" w:rsidP="008A43D0">
                      <w:r>
                        <w:t>Information</w:t>
                      </w:r>
                      <w:sdt>
                        <w:sdtPr>
                          <w:id w:val="-1682119726"/>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Pr="0001654C">
        <w:rPr>
          <w:rFonts w:ascii="Tahoma" w:hAnsi="Tahoma" w:cs="Tahoma"/>
          <w:noProof/>
          <w:sz w:val="18"/>
          <w:szCs w:val="20"/>
          <w:lang w:eastAsia="en-GB"/>
        </w:rPr>
        <mc:AlternateContent>
          <mc:Choice Requires="wps">
            <w:drawing>
              <wp:anchor distT="0" distB="0" distL="114300" distR="114300" simplePos="0" relativeHeight="251677696" behindDoc="0" locked="0" layoutInCell="1" allowOverlap="1" wp14:anchorId="3EF8DC7D" wp14:editId="6C2F7CE7">
                <wp:simplePos x="0" y="0"/>
                <wp:positionH relativeFrom="column">
                  <wp:posOffset>190500</wp:posOffset>
                </wp:positionH>
                <wp:positionV relativeFrom="paragraph">
                  <wp:posOffset>10160</wp:posOffset>
                </wp:positionV>
                <wp:extent cx="1219200" cy="352425"/>
                <wp:effectExtent l="0" t="0" r="19050" b="28575"/>
                <wp:wrapNone/>
                <wp:docPr id="366" name="Text Box 36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E4F2F" w:rsidRDefault="009E4F2F" w:rsidP="008A43D0">
                            <w:r>
                              <w:t>Intervention</w:t>
                            </w:r>
                            <w:sdt>
                              <w:sdtPr>
                                <w:id w:val="1459985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8DC7D" id="Text Box 366" o:spid="_x0000_s1091" type="#_x0000_t202" style="position:absolute;left:0;text-align:left;margin-left:15pt;margin-top:.8pt;width:96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" fillcolor="white [3201]" strokecolor="white [3212]" strokeweight=".5pt">
                <v:textbox>
                  <w:txbxContent>
                    <w:p w:rsidR="009E4F2F" w:rsidRDefault="009E4F2F" w:rsidP="008A43D0">
                      <w:r>
                        <w:t>Intervention</w:t>
                      </w:r>
                      <w:sdt>
                        <w:sdtPr>
                          <w:id w:val="14599859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xbxContent>
                </v:textbox>
              </v:shape>
            </w:pict>
          </mc:Fallback>
        </mc:AlternateContent>
      </w:r>
    </w:p>
    <w:p w:rsidR="008A43D0" w:rsidRDefault="008A43D0" w:rsidP="000A6EB3">
      <w:pPr>
        <w:spacing w:after="100" w:line="200" w:lineRule="atLeast"/>
        <w:jc w:val="both"/>
        <w:rPr>
          <w:rFonts w:ascii="Tahoma" w:hAnsi="Tahoma" w:cs="Tahoma"/>
        </w:rPr>
      </w:pPr>
    </w:p>
    <w:p w:rsidR="008A43D0" w:rsidRDefault="008A43D0" w:rsidP="000A6EB3">
      <w:pPr>
        <w:spacing w:after="100" w:line="200" w:lineRule="atLeast"/>
        <w:jc w:val="both"/>
        <w:rPr>
          <w:rFonts w:ascii="Tahoma" w:hAnsi="Tahoma" w:cs="Tahoma"/>
        </w:rPr>
      </w:pPr>
    </w:p>
    <w:p w:rsidR="008A43D0" w:rsidRDefault="008A43D0" w:rsidP="000A6EB3">
      <w:pPr>
        <w:spacing w:after="100" w:line="200" w:lineRule="atLeast"/>
        <w:jc w:val="both"/>
        <w:rPr>
          <w:rFonts w:ascii="Tahoma" w:hAnsi="Tahoma" w:cs="Tahoma"/>
        </w:rPr>
      </w:pPr>
    </w:p>
    <w:tbl>
      <w:tblPr>
        <w:tblStyle w:val="TableGrid"/>
        <w:tblW w:w="5000" w:type="pct"/>
        <w:tblLook w:val="04A0" w:firstRow="1" w:lastRow="0" w:firstColumn="1" w:lastColumn="0" w:noHBand="0" w:noVBand="1"/>
      </w:tblPr>
      <w:tblGrid>
        <w:gridCol w:w="9016"/>
      </w:tblGrid>
      <w:tr w:rsidR="008A43D0" w:rsidRPr="0001654C" w:rsidTr="008A43D0">
        <w:tc>
          <w:tcPr>
            <w:tcW w:w="5000" w:type="pct"/>
          </w:tcPr>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Staff Name (writing incident):</w:t>
            </w:r>
          </w:p>
          <w:p w:rsidR="008A43D0" w:rsidRPr="0001654C" w:rsidRDefault="008A43D0" w:rsidP="008A43D0">
            <w:pPr>
              <w:tabs>
                <w:tab w:val="left" w:pos="2310"/>
              </w:tabs>
              <w:rPr>
                <w:rFonts w:ascii="Tahoma" w:hAnsi="Tahoma" w:cs="Tahoma"/>
                <w:b/>
                <w:sz w:val="18"/>
                <w:szCs w:val="20"/>
              </w:rPr>
            </w:pP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Pupil Name (directly involved in incident):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Additional Staff involvement: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Additional pupil involvement: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Date of Incident: </w:t>
            </w:r>
          </w:p>
          <w:p w:rsidR="008A43D0" w:rsidRPr="0001654C" w:rsidRDefault="008A43D0" w:rsidP="008A43D0">
            <w:pPr>
              <w:tabs>
                <w:tab w:val="left" w:pos="2310"/>
              </w:tabs>
              <w:rPr>
                <w:rFonts w:ascii="Tahoma" w:hAnsi="Tahoma" w:cs="Tahoma"/>
                <w:b/>
                <w:sz w:val="18"/>
                <w:szCs w:val="20"/>
              </w:rPr>
            </w:pPr>
            <w:r w:rsidRPr="0001654C">
              <w:rPr>
                <w:rFonts w:ascii="Tahoma" w:hAnsi="Tahoma" w:cs="Tahoma"/>
                <w:b/>
                <w:sz w:val="18"/>
                <w:szCs w:val="20"/>
              </w:rPr>
              <w:t xml:space="preserve">Time of Incident: </w:t>
            </w:r>
          </w:p>
          <w:p w:rsidR="008A43D0" w:rsidRPr="0001654C" w:rsidRDefault="008A43D0" w:rsidP="008A43D0">
            <w:pPr>
              <w:tabs>
                <w:tab w:val="left" w:pos="2310"/>
              </w:tabs>
              <w:rPr>
                <w:rFonts w:ascii="Tahoma" w:hAnsi="Tahoma" w:cs="Tahoma"/>
                <w:noProof/>
                <w:sz w:val="18"/>
                <w:szCs w:val="20"/>
                <w:lang w:eastAsia="en-GB"/>
              </w:rPr>
            </w:pPr>
            <w:r w:rsidRPr="0001654C">
              <w:rPr>
                <w:rFonts w:ascii="Tahoma" w:hAnsi="Tahoma" w:cs="Tahoma"/>
                <w:b/>
                <w:sz w:val="18"/>
                <w:szCs w:val="20"/>
              </w:rPr>
              <w:t>Length of Incident:</w:t>
            </w:r>
            <w:r w:rsidRPr="0001654C">
              <w:rPr>
                <w:rFonts w:ascii="Tahoma" w:hAnsi="Tahoma" w:cs="Tahoma"/>
                <w:noProof/>
                <w:sz w:val="18"/>
                <w:szCs w:val="20"/>
                <w:lang w:eastAsia="en-GB"/>
              </w:rPr>
              <w:t xml:space="preserve"> </w:t>
            </w:r>
          </w:p>
        </w:tc>
      </w:tr>
      <w:tr w:rsidR="008A43D0" w:rsidRPr="0001654C" w:rsidTr="008A43D0">
        <w:tc>
          <w:tcPr>
            <w:tcW w:w="5000" w:type="pct"/>
          </w:tcPr>
          <w:p w:rsidR="008A43D0" w:rsidRPr="0001654C" w:rsidRDefault="008A43D0" w:rsidP="008A43D0">
            <w:pPr>
              <w:tabs>
                <w:tab w:val="left" w:pos="2310"/>
              </w:tabs>
              <w:jc w:val="center"/>
              <w:rPr>
                <w:rFonts w:ascii="Tahoma" w:hAnsi="Tahoma" w:cs="Tahoma"/>
                <w:b/>
                <w:noProof/>
                <w:sz w:val="20"/>
                <w:szCs w:val="20"/>
                <w:u w:val="single"/>
                <w:lang w:eastAsia="en-GB"/>
              </w:rPr>
            </w:pPr>
            <w:r w:rsidRPr="0001654C">
              <w:rPr>
                <w:rFonts w:ascii="Tahoma" w:hAnsi="Tahoma" w:cs="Tahoma"/>
                <w:b/>
                <w:noProof/>
                <w:sz w:val="20"/>
                <w:szCs w:val="20"/>
                <w:u w:val="single"/>
                <w:lang w:eastAsia="en-GB"/>
              </w:rPr>
              <w:t>Select 1 Only</w:t>
            </w:r>
          </w:p>
        </w:tc>
      </w:tr>
      <w:tr w:rsidR="008A43D0" w:rsidRPr="0001654C" w:rsidTr="008A43D0">
        <w:tc>
          <w:tcPr>
            <w:tcW w:w="5000" w:type="pct"/>
          </w:tcPr>
          <w:p w:rsidR="008A43D0" w:rsidRDefault="008A43D0" w:rsidP="008A43D0">
            <w:pPr>
              <w:tabs>
                <w:tab w:val="left" w:pos="2310"/>
              </w:tabs>
              <w:rPr>
                <w:rFonts w:ascii="Tahoma" w:hAnsi="Tahoma" w:cs="Tahoma"/>
                <w:noProof/>
                <w:sz w:val="14"/>
                <w:szCs w:val="20"/>
                <w:lang w:eastAsia="en-GB"/>
              </w:rPr>
            </w:pPr>
          </w:p>
          <w:p w:rsidR="008A43D0" w:rsidRDefault="008A43D0" w:rsidP="008A43D0">
            <w:pPr>
              <w:tabs>
                <w:tab w:val="left" w:pos="2310"/>
              </w:tabs>
              <w:rPr>
                <w:rFonts w:ascii="Tahoma" w:hAnsi="Tahoma" w:cs="Tahoma"/>
                <w:noProof/>
                <w:sz w:val="14"/>
                <w:szCs w:val="20"/>
                <w:lang w:eastAsia="en-GB"/>
              </w:rPr>
            </w:pPr>
          </w:p>
          <w:p w:rsidR="008A43D0" w:rsidRDefault="008A43D0" w:rsidP="008A43D0">
            <w:pPr>
              <w:tabs>
                <w:tab w:val="left" w:pos="2310"/>
              </w:tabs>
              <w:rPr>
                <w:rFonts w:ascii="Tahoma" w:hAnsi="Tahoma" w:cs="Tahoma"/>
                <w:noProof/>
                <w:sz w:val="14"/>
                <w:szCs w:val="20"/>
                <w:lang w:eastAsia="en-GB"/>
              </w:rPr>
            </w:pPr>
            <w:r>
              <w:rPr>
                <w:noProof/>
                <w:lang w:eastAsia="en-GB"/>
              </w:rPr>
              <w:drawing>
                <wp:inline distT="0" distB="0" distL="0" distR="0" wp14:anchorId="04AF63DE" wp14:editId="5796E1C9">
                  <wp:extent cx="5424488" cy="1914525"/>
                  <wp:effectExtent l="0" t="0" r="508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435" t="52555" r="23886" b="23764"/>
                          <a:stretch/>
                        </pic:blipFill>
                        <pic:spPr bwMode="auto">
                          <a:xfrm>
                            <a:off x="0" y="0"/>
                            <a:ext cx="5432463" cy="1917340"/>
                          </a:xfrm>
                          <a:prstGeom prst="rect">
                            <a:avLst/>
                          </a:prstGeom>
                          <a:ln>
                            <a:noFill/>
                          </a:ln>
                          <a:extLst>
                            <a:ext uri="{53640926-AAD7-44D8-BBD7-CCE9431645EC}">
                              <a14:shadowObscured xmlns:a14="http://schemas.microsoft.com/office/drawing/2010/main"/>
                            </a:ext>
                          </a:extLst>
                        </pic:spPr>
                      </pic:pic>
                    </a:graphicData>
                  </a:graphic>
                </wp:inline>
              </w:drawing>
            </w:r>
          </w:p>
          <w:p w:rsidR="008A43D0" w:rsidRDefault="00592168" w:rsidP="008A43D0">
            <w:pPr>
              <w:tabs>
                <w:tab w:val="left" w:pos="2310"/>
              </w:tabs>
              <w:rPr>
                <w:rFonts w:ascii="Tahoma" w:hAnsi="Tahoma" w:cs="Tahoma"/>
                <w:noProof/>
                <w:sz w:val="14"/>
                <w:szCs w:val="20"/>
                <w:lang w:eastAsia="en-GB"/>
              </w:rPr>
            </w:pPr>
            <w:r>
              <w:rPr>
                <w:noProof/>
                <w:lang w:eastAsia="en-GB"/>
              </w:rPr>
              <w:drawing>
                <wp:inline distT="0" distB="0" distL="0" distR="0" wp14:anchorId="65CB4C75" wp14:editId="43412322">
                  <wp:extent cx="1418981" cy="4445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7107" t="48412" r="7032" b="42755"/>
                          <a:stretch/>
                        </pic:blipFill>
                        <pic:spPr bwMode="auto">
                          <a:xfrm>
                            <a:off x="0" y="0"/>
                            <a:ext cx="1426695" cy="446916"/>
                          </a:xfrm>
                          <a:prstGeom prst="rect">
                            <a:avLst/>
                          </a:prstGeom>
                          <a:ln>
                            <a:noFill/>
                          </a:ln>
                          <a:extLst>
                            <a:ext uri="{53640926-AAD7-44D8-BBD7-CCE9431645EC}">
                              <a14:shadowObscured xmlns:a14="http://schemas.microsoft.com/office/drawing/2010/main"/>
                            </a:ext>
                          </a:extLst>
                        </pic:spPr>
                      </pic:pic>
                    </a:graphicData>
                  </a:graphic>
                </wp:inline>
              </w:drawing>
            </w:r>
            <w:r w:rsidR="00ED1C58">
              <w:rPr>
                <w:noProof/>
                <w:lang w:eastAsia="en-GB"/>
              </w:rPr>
              <w:drawing>
                <wp:inline distT="0" distB="0" distL="0" distR="0" wp14:anchorId="75A217FB" wp14:editId="667EFEE7">
                  <wp:extent cx="1617133" cy="355600"/>
                  <wp:effectExtent l="0" t="0" r="254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6247" t="55547" r="5503" b="37319"/>
                          <a:stretch/>
                        </pic:blipFill>
                        <pic:spPr bwMode="auto">
                          <a:xfrm>
                            <a:off x="0" y="0"/>
                            <a:ext cx="1621870" cy="356642"/>
                          </a:xfrm>
                          <a:prstGeom prst="rect">
                            <a:avLst/>
                          </a:prstGeom>
                          <a:ln>
                            <a:noFill/>
                          </a:ln>
                          <a:extLst>
                            <a:ext uri="{53640926-AAD7-44D8-BBD7-CCE9431645EC}">
                              <a14:shadowObscured xmlns:a14="http://schemas.microsoft.com/office/drawing/2010/main"/>
                            </a:ext>
                          </a:extLst>
                        </pic:spPr>
                      </pic:pic>
                    </a:graphicData>
                  </a:graphic>
                </wp:inline>
              </w:drawing>
            </w:r>
          </w:p>
          <w:p w:rsidR="008A43D0" w:rsidRDefault="008A43D0" w:rsidP="008A43D0">
            <w:pPr>
              <w:tabs>
                <w:tab w:val="left" w:pos="2310"/>
              </w:tabs>
              <w:rPr>
                <w:rFonts w:ascii="Tahoma" w:hAnsi="Tahoma" w:cs="Tahoma"/>
                <w:noProof/>
                <w:sz w:val="14"/>
                <w:szCs w:val="20"/>
                <w:lang w:eastAsia="en-GB"/>
              </w:rPr>
            </w:pPr>
          </w:p>
          <w:p w:rsidR="008A43D0" w:rsidRPr="0001654C" w:rsidRDefault="008A43D0" w:rsidP="008A43D0">
            <w:pPr>
              <w:tabs>
                <w:tab w:val="left" w:pos="2310"/>
              </w:tabs>
              <w:rPr>
                <w:rFonts w:ascii="Tahoma" w:hAnsi="Tahoma" w:cs="Tahoma"/>
                <w:noProof/>
                <w:sz w:val="20"/>
                <w:szCs w:val="20"/>
                <w:lang w:eastAsia="en-GB"/>
              </w:rPr>
            </w:pPr>
          </w:p>
        </w:tc>
      </w:tr>
      <w:tr w:rsidR="008A43D0" w:rsidRPr="0001654C" w:rsidTr="008A43D0">
        <w:trPr>
          <w:trHeight w:val="787"/>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b/>
                <w:sz w:val="20"/>
                <w:szCs w:val="20"/>
              </w:rPr>
              <w:t>Environment</w:t>
            </w:r>
            <w:r w:rsidRPr="0001654C">
              <w:rPr>
                <w:rFonts w:ascii="Tahoma" w:hAnsi="Tahoma" w:cs="Tahoma"/>
                <w:sz w:val="20"/>
                <w:szCs w:val="20"/>
              </w:rPr>
              <w:t xml:space="preserve">: High Risk / Low Risk (Details if high risk) </w:t>
            </w:r>
            <w:r w:rsidRPr="0001654C">
              <w:rPr>
                <w:rFonts w:ascii="Tahoma" w:hAnsi="Tahoma" w:cs="Tahoma"/>
                <w:i/>
                <w:sz w:val="20"/>
                <w:szCs w:val="20"/>
              </w:rPr>
              <w:t>(Slippery surfaces, Roads, high risk classroom such as FT or DT)</w:t>
            </w:r>
            <w:r w:rsidRPr="0001654C">
              <w:rPr>
                <w:rFonts w:ascii="Tahoma" w:hAnsi="Tahoma" w:cs="Tahoma"/>
                <w:sz w:val="20"/>
                <w:szCs w:val="20"/>
              </w:rPr>
              <w:t xml:space="preserve"> </w:t>
            </w:r>
          </w:p>
        </w:tc>
      </w:tr>
      <w:tr w:rsidR="008A43D0" w:rsidRPr="0001654C" w:rsidTr="008A43D0">
        <w:trPr>
          <w:trHeight w:val="689"/>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b/>
                <w:sz w:val="20"/>
                <w:szCs w:val="20"/>
              </w:rPr>
              <w:t>Impact Factors</w:t>
            </w:r>
            <w:r w:rsidRPr="0001654C">
              <w:rPr>
                <w:rFonts w:ascii="Tahoma" w:hAnsi="Tahoma" w:cs="Tahoma"/>
                <w:sz w:val="20"/>
                <w:szCs w:val="20"/>
              </w:rPr>
              <w:t>: (</w:t>
            </w:r>
            <w:r w:rsidRPr="0001654C">
              <w:rPr>
                <w:rFonts w:ascii="Tahoma" w:hAnsi="Tahoma" w:cs="Tahoma"/>
                <w:i/>
                <w:sz w:val="20"/>
                <w:szCs w:val="20"/>
              </w:rPr>
              <w:t>Drugs, Physical stature of Pupil, medication, age, associate risks etc.)</w:t>
            </w:r>
            <w:r w:rsidRPr="0001654C">
              <w:rPr>
                <w:rFonts w:ascii="Tahoma" w:hAnsi="Tahoma" w:cs="Tahoma"/>
                <w:sz w:val="20"/>
                <w:szCs w:val="20"/>
              </w:rPr>
              <w:t xml:space="preserve">  </w:t>
            </w:r>
          </w:p>
          <w:p w:rsidR="008A43D0" w:rsidRPr="0001654C" w:rsidRDefault="008A43D0" w:rsidP="008A43D0">
            <w:pPr>
              <w:tabs>
                <w:tab w:val="left" w:pos="2310"/>
              </w:tabs>
              <w:rPr>
                <w:rFonts w:ascii="Tahoma" w:hAnsi="Tahoma" w:cs="Tahoma"/>
                <w:b/>
                <w:sz w:val="20"/>
                <w:szCs w:val="20"/>
              </w:rPr>
            </w:pPr>
          </w:p>
        </w:tc>
      </w:tr>
      <w:tr w:rsidR="008A43D0" w:rsidRPr="0001654C" w:rsidTr="008A43D0">
        <w:trPr>
          <w:trHeight w:val="676"/>
        </w:trPr>
        <w:tc>
          <w:tcPr>
            <w:tcW w:w="5000" w:type="pct"/>
          </w:tcPr>
          <w:p w:rsidR="008A43D0" w:rsidRPr="0001654C" w:rsidRDefault="008A43D0" w:rsidP="008A43D0">
            <w:pPr>
              <w:tabs>
                <w:tab w:val="left" w:pos="2310"/>
              </w:tabs>
              <w:rPr>
                <w:rFonts w:ascii="Tahoma" w:hAnsi="Tahoma" w:cs="Tahoma"/>
                <w:i/>
                <w:sz w:val="20"/>
                <w:szCs w:val="20"/>
              </w:rPr>
            </w:pPr>
            <w:r w:rsidRPr="0001654C">
              <w:rPr>
                <w:rFonts w:ascii="Tahoma" w:hAnsi="Tahoma" w:cs="Tahoma"/>
                <w:b/>
                <w:sz w:val="20"/>
                <w:szCs w:val="20"/>
              </w:rPr>
              <w:t>Weapons used</w:t>
            </w:r>
            <w:r w:rsidRPr="0001654C">
              <w:rPr>
                <w:rFonts w:ascii="Tahoma" w:hAnsi="Tahoma" w:cs="Tahoma"/>
                <w:sz w:val="20"/>
                <w:szCs w:val="20"/>
              </w:rPr>
              <w:t>: (</w:t>
            </w:r>
            <w:r w:rsidRPr="0001654C">
              <w:rPr>
                <w:rFonts w:ascii="Tahoma" w:hAnsi="Tahoma" w:cs="Tahoma"/>
                <w:i/>
                <w:sz w:val="20"/>
                <w:szCs w:val="20"/>
              </w:rPr>
              <w:t xml:space="preserve">Fists, feet, pencil etc…) </w:t>
            </w:r>
          </w:p>
          <w:p w:rsidR="008A43D0" w:rsidRPr="0001654C" w:rsidRDefault="008A43D0" w:rsidP="008A43D0">
            <w:pPr>
              <w:tabs>
                <w:tab w:val="left" w:pos="2310"/>
              </w:tabs>
              <w:rPr>
                <w:rFonts w:ascii="Tahoma" w:hAnsi="Tahoma" w:cs="Tahoma"/>
                <w:sz w:val="20"/>
                <w:szCs w:val="20"/>
              </w:rPr>
            </w:pPr>
          </w:p>
        </w:tc>
      </w:tr>
      <w:tr w:rsidR="008A43D0" w:rsidRPr="0001654C" w:rsidTr="008A43D0">
        <w:trPr>
          <w:trHeight w:val="841"/>
        </w:trPr>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lastRenderedPageBreak/>
              <w:t>Staff Injury Apparent at time: Yes / No  (details)</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First Aid Required: Yes / No</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Student Injury Apparent at time: Yes / No (details) </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First Aid Required: Yes / No</w:t>
            </w:r>
          </w:p>
        </w:tc>
      </w:tr>
      <w:tr w:rsidR="008A43D0" w:rsidRPr="0001654C" w:rsidTr="008A43D0">
        <w:tc>
          <w:tcPr>
            <w:tcW w:w="5000" w:type="pct"/>
          </w:tcPr>
          <w:p w:rsidR="008A43D0" w:rsidRPr="0001654C" w:rsidRDefault="008A43D0" w:rsidP="008A43D0">
            <w:pPr>
              <w:tabs>
                <w:tab w:val="left" w:pos="2310"/>
              </w:tabs>
              <w:jc w:val="center"/>
              <w:rPr>
                <w:rFonts w:ascii="Tahoma" w:hAnsi="Tahoma" w:cs="Tahoma"/>
                <w:b/>
                <w:sz w:val="20"/>
                <w:szCs w:val="20"/>
                <w:u w:val="single"/>
              </w:rPr>
            </w:pPr>
            <w:r w:rsidRPr="0001654C">
              <w:rPr>
                <w:rFonts w:ascii="Tahoma" w:hAnsi="Tahoma" w:cs="Tahoma"/>
                <w:b/>
                <w:sz w:val="20"/>
                <w:szCs w:val="20"/>
                <w:u w:val="single"/>
              </w:rPr>
              <w:t xml:space="preserve">Intervention Used – Highlight lowest and highest.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Presence, Communication, E1, E2, E3, R4, R5, Figure of 4, R6, Wrap, Shield, Trouble Drill, I1, I2</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Preventing the child causing harm to you or others </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Preventing the child causing harm to themselves</w:t>
            </w:r>
          </w:p>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Preventing the child causing damage to property</w:t>
            </w:r>
          </w:p>
          <w:p w:rsidR="008A43D0" w:rsidRPr="0001654C" w:rsidRDefault="008A43D0" w:rsidP="008A43D0">
            <w:pPr>
              <w:tabs>
                <w:tab w:val="left" w:pos="2310"/>
              </w:tabs>
              <w:rPr>
                <w:rFonts w:ascii="Tahoma" w:hAnsi="Tahoma" w:cs="Tahoma"/>
                <w:sz w:val="20"/>
                <w:szCs w:val="20"/>
              </w:rPr>
            </w:pP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Signature: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rPr>
            </w:pPr>
            <w:r w:rsidRPr="0001654C">
              <w:rPr>
                <w:rFonts w:ascii="Tahoma" w:hAnsi="Tahoma" w:cs="Tahoma"/>
                <w:sz w:val="20"/>
                <w:szCs w:val="20"/>
              </w:rPr>
              <w:t xml:space="preserve">Date: </w:t>
            </w:r>
          </w:p>
        </w:tc>
      </w:tr>
      <w:tr w:rsidR="008A43D0" w:rsidRPr="0001654C" w:rsidTr="008A43D0">
        <w:tc>
          <w:tcPr>
            <w:tcW w:w="5000" w:type="pct"/>
          </w:tcPr>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 xml:space="preserve">Pupil Debrief </w:t>
            </w:r>
          </w:p>
          <w:p w:rsidR="008A43D0" w:rsidRPr="0001654C" w:rsidRDefault="008A43D0" w:rsidP="008A43D0">
            <w:pPr>
              <w:tabs>
                <w:tab w:val="left" w:pos="2310"/>
              </w:tabs>
              <w:rPr>
                <w:rFonts w:ascii="Tahoma" w:hAnsi="Tahoma" w:cs="Tahoma"/>
                <w:sz w:val="20"/>
                <w:szCs w:val="20"/>
                <w:u w:val="single"/>
              </w:rPr>
            </w:pPr>
          </w:p>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Sign:</w:t>
            </w:r>
          </w:p>
          <w:p w:rsidR="008A43D0" w:rsidRPr="0001654C"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 xml:space="preserve">Date: </w:t>
            </w:r>
          </w:p>
        </w:tc>
      </w:tr>
      <w:tr w:rsidR="008A43D0" w:rsidRPr="00745A46" w:rsidTr="008A43D0">
        <w:tc>
          <w:tcPr>
            <w:tcW w:w="5000" w:type="pct"/>
          </w:tcPr>
          <w:p w:rsidR="008A43D0" w:rsidRDefault="008A43D0" w:rsidP="008A43D0">
            <w:pPr>
              <w:tabs>
                <w:tab w:val="left" w:pos="2310"/>
              </w:tabs>
              <w:rPr>
                <w:rFonts w:ascii="Tahoma" w:hAnsi="Tahoma" w:cs="Tahoma"/>
                <w:sz w:val="20"/>
                <w:szCs w:val="20"/>
                <w:u w:val="single"/>
              </w:rPr>
            </w:pPr>
            <w:r w:rsidRPr="0001654C">
              <w:rPr>
                <w:rFonts w:ascii="Tahoma" w:hAnsi="Tahoma" w:cs="Tahoma"/>
                <w:sz w:val="20"/>
                <w:szCs w:val="20"/>
                <w:u w:val="single"/>
              </w:rPr>
              <w:t>Staff Debrief:</w:t>
            </w:r>
          </w:p>
          <w:p w:rsidR="008A43D0" w:rsidRDefault="008A43D0" w:rsidP="008A43D0">
            <w:pPr>
              <w:tabs>
                <w:tab w:val="left" w:pos="2310"/>
              </w:tabs>
              <w:rPr>
                <w:rFonts w:ascii="Tahoma" w:hAnsi="Tahoma" w:cs="Tahoma"/>
                <w:sz w:val="20"/>
                <w:szCs w:val="20"/>
                <w:u w:val="single"/>
              </w:rPr>
            </w:pPr>
          </w:p>
          <w:p w:rsidR="008A43D0" w:rsidRDefault="008A43D0" w:rsidP="008A43D0">
            <w:pPr>
              <w:tabs>
                <w:tab w:val="left" w:pos="2310"/>
              </w:tabs>
              <w:rPr>
                <w:rFonts w:ascii="Tahoma" w:hAnsi="Tahoma" w:cs="Tahoma"/>
                <w:sz w:val="20"/>
                <w:szCs w:val="20"/>
                <w:u w:val="single"/>
              </w:rPr>
            </w:pPr>
          </w:p>
          <w:p w:rsidR="008A43D0" w:rsidRPr="005C5E35" w:rsidRDefault="008A43D0" w:rsidP="008A43D0">
            <w:pPr>
              <w:tabs>
                <w:tab w:val="left" w:pos="2310"/>
              </w:tabs>
              <w:rPr>
                <w:rFonts w:ascii="Tahoma" w:hAnsi="Tahoma" w:cs="Tahoma"/>
                <w:sz w:val="20"/>
                <w:szCs w:val="20"/>
              </w:rPr>
            </w:pPr>
            <w:r w:rsidRPr="0001654C">
              <w:rPr>
                <w:rFonts w:ascii="Tahoma" w:hAnsi="Tahoma" w:cs="Tahoma"/>
                <w:sz w:val="20"/>
                <w:szCs w:val="20"/>
                <w:u w:val="single"/>
              </w:rPr>
              <w:t xml:space="preserve">  </w:t>
            </w:r>
          </w:p>
        </w:tc>
      </w:tr>
    </w:tbl>
    <w:p w:rsidR="008A43D0" w:rsidRPr="002D0D71" w:rsidRDefault="008A43D0" w:rsidP="000A6EB3">
      <w:pPr>
        <w:spacing w:after="100" w:line="200" w:lineRule="atLeast"/>
        <w:jc w:val="both"/>
        <w:rPr>
          <w:rFonts w:ascii="Tahoma" w:hAnsi="Tahoma" w:cs="Tahoma"/>
        </w:rPr>
      </w:pPr>
    </w:p>
    <w:sectPr w:rsidR="008A43D0" w:rsidRPr="002D0D71" w:rsidSect="006932FD">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2F" w:rsidRDefault="009E4F2F" w:rsidP="009E166B">
      <w:pPr>
        <w:spacing w:after="0" w:line="240" w:lineRule="auto"/>
      </w:pPr>
      <w:r>
        <w:separator/>
      </w:r>
    </w:p>
  </w:endnote>
  <w:endnote w:type="continuationSeparator" w:id="0">
    <w:p w:rsidR="009E4F2F" w:rsidRDefault="009E4F2F"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2F" w:rsidRDefault="009E4F2F" w:rsidP="009E166B">
      <w:pPr>
        <w:spacing w:after="0" w:line="240" w:lineRule="auto"/>
      </w:pPr>
      <w:r>
        <w:separator/>
      </w:r>
    </w:p>
  </w:footnote>
  <w:footnote w:type="continuationSeparator" w:id="0">
    <w:p w:rsidR="009E4F2F" w:rsidRDefault="009E4F2F"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F2F" w:rsidRDefault="009E4F2F">
    <w:pPr>
      <w:pStyle w:val="Header"/>
    </w:pPr>
    <w:r>
      <w:t>Rosewood School 2022 - 2023</w:t>
    </w:r>
  </w:p>
  <w:p w:rsidR="009E4F2F" w:rsidRDefault="009E4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132"/>
    <w:multiLevelType w:val="hybridMultilevel"/>
    <w:tmpl w:val="1B1A17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B7A74A3"/>
    <w:multiLevelType w:val="hybridMultilevel"/>
    <w:tmpl w:val="EA6E4032"/>
    <w:lvl w:ilvl="0" w:tplc="10E0D432">
      <w:start w:val="1"/>
      <w:numFmt w:val="bullet"/>
      <w:lvlText w:val=""/>
      <w:lvlJc w:val="left"/>
      <w:pPr>
        <w:tabs>
          <w:tab w:val="num" w:pos="720"/>
        </w:tabs>
        <w:ind w:left="720" w:hanging="360"/>
      </w:pPr>
      <w:rPr>
        <w:rFonts w:ascii="Wingdings" w:hAnsi="Wingdings" w:hint="default"/>
      </w:rPr>
    </w:lvl>
    <w:lvl w:ilvl="1" w:tplc="10A6FE7E" w:tentative="1">
      <w:start w:val="1"/>
      <w:numFmt w:val="bullet"/>
      <w:lvlText w:val=""/>
      <w:lvlJc w:val="left"/>
      <w:pPr>
        <w:tabs>
          <w:tab w:val="num" w:pos="1440"/>
        </w:tabs>
        <w:ind w:left="1440" w:hanging="360"/>
      </w:pPr>
      <w:rPr>
        <w:rFonts w:ascii="Wingdings" w:hAnsi="Wingdings" w:hint="default"/>
      </w:rPr>
    </w:lvl>
    <w:lvl w:ilvl="2" w:tplc="B504F30C" w:tentative="1">
      <w:start w:val="1"/>
      <w:numFmt w:val="bullet"/>
      <w:lvlText w:val=""/>
      <w:lvlJc w:val="left"/>
      <w:pPr>
        <w:tabs>
          <w:tab w:val="num" w:pos="2160"/>
        </w:tabs>
        <w:ind w:left="2160" w:hanging="360"/>
      </w:pPr>
      <w:rPr>
        <w:rFonts w:ascii="Wingdings" w:hAnsi="Wingdings" w:hint="default"/>
      </w:rPr>
    </w:lvl>
    <w:lvl w:ilvl="3" w:tplc="C7B4F910" w:tentative="1">
      <w:start w:val="1"/>
      <w:numFmt w:val="bullet"/>
      <w:lvlText w:val=""/>
      <w:lvlJc w:val="left"/>
      <w:pPr>
        <w:tabs>
          <w:tab w:val="num" w:pos="2880"/>
        </w:tabs>
        <w:ind w:left="2880" w:hanging="360"/>
      </w:pPr>
      <w:rPr>
        <w:rFonts w:ascii="Wingdings" w:hAnsi="Wingdings" w:hint="default"/>
      </w:rPr>
    </w:lvl>
    <w:lvl w:ilvl="4" w:tplc="86806854" w:tentative="1">
      <w:start w:val="1"/>
      <w:numFmt w:val="bullet"/>
      <w:lvlText w:val=""/>
      <w:lvlJc w:val="left"/>
      <w:pPr>
        <w:tabs>
          <w:tab w:val="num" w:pos="3600"/>
        </w:tabs>
        <w:ind w:left="3600" w:hanging="360"/>
      </w:pPr>
      <w:rPr>
        <w:rFonts w:ascii="Wingdings" w:hAnsi="Wingdings" w:hint="default"/>
      </w:rPr>
    </w:lvl>
    <w:lvl w:ilvl="5" w:tplc="FC84F7AC" w:tentative="1">
      <w:start w:val="1"/>
      <w:numFmt w:val="bullet"/>
      <w:lvlText w:val=""/>
      <w:lvlJc w:val="left"/>
      <w:pPr>
        <w:tabs>
          <w:tab w:val="num" w:pos="4320"/>
        </w:tabs>
        <w:ind w:left="4320" w:hanging="360"/>
      </w:pPr>
      <w:rPr>
        <w:rFonts w:ascii="Wingdings" w:hAnsi="Wingdings" w:hint="default"/>
      </w:rPr>
    </w:lvl>
    <w:lvl w:ilvl="6" w:tplc="184431D4" w:tentative="1">
      <w:start w:val="1"/>
      <w:numFmt w:val="bullet"/>
      <w:lvlText w:val=""/>
      <w:lvlJc w:val="left"/>
      <w:pPr>
        <w:tabs>
          <w:tab w:val="num" w:pos="5040"/>
        </w:tabs>
        <w:ind w:left="5040" w:hanging="360"/>
      </w:pPr>
      <w:rPr>
        <w:rFonts w:ascii="Wingdings" w:hAnsi="Wingdings" w:hint="default"/>
      </w:rPr>
    </w:lvl>
    <w:lvl w:ilvl="7" w:tplc="01209AB2" w:tentative="1">
      <w:start w:val="1"/>
      <w:numFmt w:val="bullet"/>
      <w:lvlText w:val=""/>
      <w:lvlJc w:val="left"/>
      <w:pPr>
        <w:tabs>
          <w:tab w:val="num" w:pos="5760"/>
        </w:tabs>
        <w:ind w:left="5760" w:hanging="360"/>
      </w:pPr>
      <w:rPr>
        <w:rFonts w:ascii="Wingdings" w:hAnsi="Wingdings" w:hint="default"/>
      </w:rPr>
    </w:lvl>
    <w:lvl w:ilvl="8" w:tplc="4BBE49E6" w:tentative="1">
      <w:start w:val="1"/>
      <w:numFmt w:val="bullet"/>
      <w:lvlText w:val=""/>
      <w:lvlJc w:val="left"/>
      <w:pPr>
        <w:tabs>
          <w:tab w:val="num" w:pos="6480"/>
        </w:tabs>
        <w:ind w:left="6480" w:hanging="360"/>
      </w:pPr>
      <w:rPr>
        <w:rFonts w:ascii="Wingdings" w:hAnsi="Wingdings" w:hint="default"/>
      </w:rPr>
    </w:lvl>
  </w:abstractNum>
  <w:abstractNum w:abstractNumId="2">
    <w:nsid w:val="0C3B64FB"/>
    <w:multiLevelType w:val="hybridMultilevel"/>
    <w:tmpl w:val="8C181E42"/>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700DE"/>
    <w:multiLevelType w:val="hybridMultilevel"/>
    <w:tmpl w:val="0B4EFA0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3548A"/>
    <w:multiLevelType w:val="hybridMultilevel"/>
    <w:tmpl w:val="DA5E01E0"/>
    <w:lvl w:ilvl="0" w:tplc="1B1C77F4">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B6AD0"/>
    <w:multiLevelType w:val="hybridMultilevel"/>
    <w:tmpl w:val="DD64E126"/>
    <w:lvl w:ilvl="0" w:tplc="C966F2EC">
      <w:start w:val="1"/>
      <w:numFmt w:val="bullet"/>
      <w:lvlText w:val=""/>
      <w:lvlJc w:val="left"/>
      <w:pPr>
        <w:tabs>
          <w:tab w:val="num" w:pos="737"/>
        </w:tabs>
        <w:ind w:left="737" w:hanging="17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B505B"/>
    <w:multiLevelType w:val="hybridMultilevel"/>
    <w:tmpl w:val="0B74D91E"/>
    <w:lvl w:ilvl="0" w:tplc="FFB8E862">
      <w:start w:val="1"/>
      <w:numFmt w:val="bullet"/>
      <w:lvlText w:val=""/>
      <w:lvlJc w:val="left"/>
      <w:pPr>
        <w:tabs>
          <w:tab w:val="num" w:pos="720"/>
        </w:tabs>
        <w:ind w:left="720" w:hanging="360"/>
      </w:pPr>
      <w:rPr>
        <w:rFonts w:ascii="Wingdings" w:hAnsi="Wingdings" w:hint="default"/>
      </w:rPr>
    </w:lvl>
    <w:lvl w:ilvl="1" w:tplc="986AC838" w:tentative="1">
      <w:start w:val="1"/>
      <w:numFmt w:val="bullet"/>
      <w:lvlText w:val=""/>
      <w:lvlJc w:val="left"/>
      <w:pPr>
        <w:tabs>
          <w:tab w:val="num" w:pos="1440"/>
        </w:tabs>
        <w:ind w:left="1440" w:hanging="360"/>
      </w:pPr>
      <w:rPr>
        <w:rFonts w:ascii="Wingdings" w:hAnsi="Wingdings" w:hint="default"/>
      </w:rPr>
    </w:lvl>
    <w:lvl w:ilvl="2" w:tplc="932EBFD2" w:tentative="1">
      <w:start w:val="1"/>
      <w:numFmt w:val="bullet"/>
      <w:lvlText w:val=""/>
      <w:lvlJc w:val="left"/>
      <w:pPr>
        <w:tabs>
          <w:tab w:val="num" w:pos="2160"/>
        </w:tabs>
        <w:ind w:left="2160" w:hanging="360"/>
      </w:pPr>
      <w:rPr>
        <w:rFonts w:ascii="Wingdings" w:hAnsi="Wingdings" w:hint="default"/>
      </w:rPr>
    </w:lvl>
    <w:lvl w:ilvl="3" w:tplc="7D5A5236" w:tentative="1">
      <w:start w:val="1"/>
      <w:numFmt w:val="bullet"/>
      <w:lvlText w:val=""/>
      <w:lvlJc w:val="left"/>
      <w:pPr>
        <w:tabs>
          <w:tab w:val="num" w:pos="2880"/>
        </w:tabs>
        <w:ind w:left="2880" w:hanging="360"/>
      </w:pPr>
      <w:rPr>
        <w:rFonts w:ascii="Wingdings" w:hAnsi="Wingdings" w:hint="default"/>
      </w:rPr>
    </w:lvl>
    <w:lvl w:ilvl="4" w:tplc="766A63F2" w:tentative="1">
      <w:start w:val="1"/>
      <w:numFmt w:val="bullet"/>
      <w:lvlText w:val=""/>
      <w:lvlJc w:val="left"/>
      <w:pPr>
        <w:tabs>
          <w:tab w:val="num" w:pos="3600"/>
        </w:tabs>
        <w:ind w:left="3600" w:hanging="360"/>
      </w:pPr>
      <w:rPr>
        <w:rFonts w:ascii="Wingdings" w:hAnsi="Wingdings" w:hint="default"/>
      </w:rPr>
    </w:lvl>
    <w:lvl w:ilvl="5" w:tplc="96884C50" w:tentative="1">
      <w:start w:val="1"/>
      <w:numFmt w:val="bullet"/>
      <w:lvlText w:val=""/>
      <w:lvlJc w:val="left"/>
      <w:pPr>
        <w:tabs>
          <w:tab w:val="num" w:pos="4320"/>
        </w:tabs>
        <w:ind w:left="4320" w:hanging="360"/>
      </w:pPr>
      <w:rPr>
        <w:rFonts w:ascii="Wingdings" w:hAnsi="Wingdings" w:hint="default"/>
      </w:rPr>
    </w:lvl>
    <w:lvl w:ilvl="6" w:tplc="1DD4CFC2" w:tentative="1">
      <w:start w:val="1"/>
      <w:numFmt w:val="bullet"/>
      <w:lvlText w:val=""/>
      <w:lvlJc w:val="left"/>
      <w:pPr>
        <w:tabs>
          <w:tab w:val="num" w:pos="5040"/>
        </w:tabs>
        <w:ind w:left="5040" w:hanging="360"/>
      </w:pPr>
      <w:rPr>
        <w:rFonts w:ascii="Wingdings" w:hAnsi="Wingdings" w:hint="default"/>
      </w:rPr>
    </w:lvl>
    <w:lvl w:ilvl="7" w:tplc="EDD496FE" w:tentative="1">
      <w:start w:val="1"/>
      <w:numFmt w:val="bullet"/>
      <w:lvlText w:val=""/>
      <w:lvlJc w:val="left"/>
      <w:pPr>
        <w:tabs>
          <w:tab w:val="num" w:pos="5760"/>
        </w:tabs>
        <w:ind w:left="5760" w:hanging="360"/>
      </w:pPr>
      <w:rPr>
        <w:rFonts w:ascii="Wingdings" w:hAnsi="Wingdings" w:hint="default"/>
      </w:rPr>
    </w:lvl>
    <w:lvl w:ilvl="8" w:tplc="17DCA4C2" w:tentative="1">
      <w:start w:val="1"/>
      <w:numFmt w:val="bullet"/>
      <w:lvlText w:val=""/>
      <w:lvlJc w:val="left"/>
      <w:pPr>
        <w:tabs>
          <w:tab w:val="num" w:pos="6480"/>
        </w:tabs>
        <w:ind w:left="6480" w:hanging="360"/>
      </w:pPr>
      <w:rPr>
        <w:rFonts w:ascii="Wingdings" w:hAnsi="Wingdings" w:hint="default"/>
      </w:rPr>
    </w:lvl>
  </w:abstractNum>
  <w:abstractNum w:abstractNumId="7">
    <w:nsid w:val="12993D1B"/>
    <w:multiLevelType w:val="hybridMultilevel"/>
    <w:tmpl w:val="1108DE40"/>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8C6357"/>
    <w:multiLevelType w:val="hybridMultilevel"/>
    <w:tmpl w:val="C960EB1C"/>
    <w:lvl w:ilvl="0" w:tplc="2DFA3FD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673C2"/>
    <w:multiLevelType w:val="hybridMultilevel"/>
    <w:tmpl w:val="7AB4D4C2"/>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52C57"/>
    <w:multiLevelType w:val="hybridMultilevel"/>
    <w:tmpl w:val="A5F682BA"/>
    <w:lvl w:ilvl="0" w:tplc="77F0C9D8">
      <w:start w:val="1"/>
      <w:numFmt w:val="bullet"/>
      <w:lvlText w:val=""/>
      <w:lvlJc w:val="left"/>
      <w:pPr>
        <w:tabs>
          <w:tab w:val="num" w:pos="720"/>
        </w:tabs>
        <w:ind w:left="720" w:hanging="360"/>
      </w:pPr>
      <w:rPr>
        <w:rFonts w:ascii="Wingdings" w:hAnsi="Wingdings" w:hint="default"/>
      </w:rPr>
    </w:lvl>
    <w:lvl w:ilvl="1" w:tplc="F0E63F12" w:tentative="1">
      <w:start w:val="1"/>
      <w:numFmt w:val="bullet"/>
      <w:lvlText w:val=""/>
      <w:lvlJc w:val="left"/>
      <w:pPr>
        <w:tabs>
          <w:tab w:val="num" w:pos="1440"/>
        </w:tabs>
        <w:ind w:left="1440" w:hanging="360"/>
      </w:pPr>
      <w:rPr>
        <w:rFonts w:ascii="Wingdings" w:hAnsi="Wingdings" w:hint="default"/>
      </w:rPr>
    </w:lvl>
    <w:lvl w:ilvl="2" w:tplc="F1ACE562">
      <w:start w:val="1"/>
      <w:numFmt w:val="bullet"/>
      <w:lvlText w:val=""/>
      <w:lvlJc w:val="left"/>
      <w:pPr>
        <w:tabs>
          <w:tab w:val="num" w:pos="2160"/>
        </w:tabs>
        <w:ind w:left="2160" w:hanging="360"/>
      </w:pPr>
      <w:rPr>
        <w:rFonts w:ascii="Wingdings" w:hAnsi="Wingdings" w:hint="default"/>
      </w:rPr>
    </w:lvl>
    <w:lvl w:ilvl="3" w:tplc="824C3D0C" w:tentative="1">
      <w:start w:val="1"/>
      <w:numFmt w:val="bullet"/>
      <w:lvlText w:val=""/>
      <w:lvlJc w:val="left"/>
      <w:pPr>
        <w:tabs>
          <w:tab w:val="num" w:pos="2880"/>
        </w:tabs>
        <w:ind w:left="2880" w:hanging="360"/>
      </w:pPr>
      <w:rPr>
        <w:rFonts w:ascii="Wingdings" w:hAnsi="Wingdings" w:hint="default"/>
      </w:rPr>
    </w:lvl>
    <w:lvl w:ilvl="4" w:tplc="453EB338" w:tentative="1">
      <w:start w:val="1"/>
      <w:numFmt w:val="bullet"/>
      <w:lvlText w:val=""/>
      <w:lvlJc w:val="left"/>
      <w:pPr>
        <w:tabs>
          <w:tab w:val="num" w:pos="3600"/>
        </w:tabs>
        <w:ind w:left="3600" w:hanging="360"/>
      </w:pPr>
      <w:rPr>
        <w:rFonts w:ascii="Wingdings" w:hAnsi="Wingdings" w:hint="default"/>
      </w:rPr>
    </w:lvl>
    <w:lvl w:ilvl="5" w:tplc="23ACE5B6" w:tentative="1">
      <w:start w:val="1"/>
      <w:numFmt w:val="bullet"/>
      <w:lvlText w:val=""/>
      <w:lvlJc w:val="left"/>
      <w:pPr>
        <w:tabs>
          <w:tab w:val="num" w:pos="4320"/>
        </w:tabs>
        <w:ind w:left="4320" w:hanging="360"/>
      </w:pPr>
      <w:rPr>
        <w:rFonts w:ascii="Wingdings" w:hAnsi="Wingdings" w:hint="default"/>
      </w:rPr>
    </w:lvl>
    <w:lvl w:ilvl="6" w:tplc="0CACA3BC" w:tentative="1">
      <w:start w:val="1"/>
      <w:numFmt w:val="bullet"/>
      <w:lvlText w:val=""/>
      <w:lvlJc w:val="left"/>
      <w:pPr>
        <w:tabs>
          <w:tab w:val="num" w:pos="5040"/>
        </w:tabs>
        <w:ind w:left="5040" w:hanging="360"/>
      </w:pPr>
      <w:rPr>
        <w:rFonts w:ascii="Wingdings" w:hAnsi="Wingdings" w:hint="default"/>
      </w:rPr>
    </w:lvl>
    <w:lvl w:ilvl="7" w:tplc="D99CF758" w:tentative="1">
      <w:start w:val="1"/>
      <w:numFmt w:val="bullet"/>
      <w:lvlText w:val=""/>
      <w:lvlJc w:val="left"/>
      <w:pPr>
        <w:tabs>
          <w:tab w:val="num" w:pos="5760"/>
        </w:tabs>
        <w:ind w:left="5760" w:hanging="360"/>
      </w:pPr>
      <w:rPr>
        <w:rFonts w:ascii="Wingdings" w:hAnsi="Wingdings" w:hint="default"/>
      </w:rPr>
    </w:lvl>
    <w:lvl w:ilvl="8" w:tplc="78BAD2DE" w:tentative="1">
      <w:start w:val="1"/>
      <w:numFmt w:val="bullet"/>
      <w:lvlText w:val=""/>
      <w:lvlJc w:val="left"/>
      <w:pPr>
        <w:tabs>
          <w:tab w:val="num" w:pos="6480"/>
        </w:tabs>
        <w:ind w:left="6480" w:hanging="360"/>
      </w:pPr>
      <w:rPr>
        <w:rFonts w:ascii="Wingdings" w:hAnsi="Wingdings" w:hint="default"/>
      </w:rPr>
    </w:lvl>
  </w:abstractNum>
  <w:abstractNum w:abstractNumId="11">
    <w:nsid w:val="313870E5"/>
    <w:multiLevelType w:val="hybridMultilevel"/>
    <w:tmpl w:val="BED0C8C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3">
    <w:nsid w:val="3B347F52"/>
    <w:multiLevelType w:val="hybridMultilevel"/>
    <w:tmpl w:val="8DFC5EA2"/>
    <w:lvl w:ilvl="0" w:tplc="74EE2C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9A370A"/>
    <w:multiLevelType w:val="hybridMultilevel"/>
    <w:tmpl w:val="5936C6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40DD1CA0"/>
    <w:multiLevelType w:val="hybridMultilevel"/>
    <w:tmpl w:val="CFEE97F8"/>
    <w:lvl w:ilvl="0" w:tplc="6B340F1E">
      <w:start w:val="1"/>
      <w:numFmt w:val="bullet"/>
      <w:lvlText w:val=""/>
      <w:lvlJc w:val="left"/>
      <w:pPr>
        <w:tabs>
          <w:tab w:val="num" w:pos="720"/>
        </w:tabs>
        <w:ind w:left="720" w:hanging="360"/>
      </w:pPr>
      <w:rPr>
        <w:rFonts w:ascii="Wingdings" w:hAnsi="Wingdings" w:hint="default"/>
      </w:rPr>
    </w:lvl>
    <w:lvl w:ilvl="1" w:tplc="364ED7D8" w:tentative="1">
      <w:start w:val="1"/>
      <w:numFmt w:val="bullet"/>
      <w:lvlText w:val=""/>
      <w:lvlJc w:val="left"/>
      <w:pPr>
        <w:tabs>
          <w:tab w:val="num" w:pos="1440"/>
        </w:tabs>
        <w:ind w:left="1440" w:hanging="360"/>
      </w:pPr>
      <w:rPr>
        <w:rFonts w:ascii="Wingdings" w:hAnsi="Wingdings" w:hint="default"/>
      </w:rPr>
    </w:lvl>
    <w:lvl w:ilvl="2" w:tplc="01349B66" w:tentative="1">
      <w:start w:val="1"/>
      <w:numFmt w:val="bullet"/>
      <w:lvlText w:val=""/>
      <w:lvlJc w:val="left"/>
      <w:pPr>
        <w:tabs>
          <w:tab w:val="num" w:pos="2160"/>
        </w:tabs>
        <w:ind w:left="2160" w:hanging="360"/>
      </w:pPr>
      <w:rPr>
        <w:rFonts w:ascii="Wingdings" w:hAnsi="Wingdings" w:hint="default"/>
      </w:rPr>
    </w:lvl>
    <w:lvl w:ilvl="3" w:tplc="026E9B24" w:tentative="1">
      <w:start w:val="1"/>
      <w:numFmt w:val="bullet"/>
      <w:lvlText w:val=""/>
      <w:lvlJc w:val="left"/>
      <w:pPr>
        <w:tabs>
          <w:tab w:val="num" w:pos="2880"/>
        </w:tabs>
        <w:ind w:left="2880" w:hanging="360"/>
      </w:pPr>
      <w:rPr>
        <w:rFonts w:ascii="Wingdings" w:hAnsi="Wingdings" w:hint="default"/>
      </w:rPr>
    </w:lvl>
    <w:lvl w:ilvl="4" w:tplc="3DB6F2C4" w:tentative="1">
      <w:start w:val="1"/>
      <w:numFmt w:val="bullet"/>
      <w:lvlText w:val=""/>
      <w:lvlJc w:val="left"/>
      <w:pPr>
        <w:tabs>
          <w:tab w:val="num" w:pos="3600"/>
        </w:tabs>
        <w:ind w:left="3600" w:hanging="360"/>
      </w:pPr>
      <w:rPr>
        <w:rFonts w:ascii="Wingdings" w:hAnsi="Wingdings" w:hint="default"/>
      </w:rPr>
    </w:lvl>
    <w:lvl w:ilvl="5" w:tplc="0B041A8A" w:tentative="1">
      <w:start w:val="1"/>
      <w:numFmt w:val="bullet"/>
      <w:lvlText w:val=""/>
      <w:lvlJc w:val="left"/>
      <w:pPr>
        <w:tabs>
          <w:tab w:val="num" w:pos="4320"/>
        </w:tabs>
        <w:ind w:left="4320" w:hanging="360"/>
      </w:pPr>
      <w:rPr>
        <w:rFonts w:ascii="Wingdings" w:hAnsi="Wingdings" w:hint="default"/>
      </w:rPr>
    </w:lvl>
    <w:lvl w:ilvl="6" w:tplc="6D94279E" w:tentative="1">
      <w:start w:val="1"/>
      <w:numFmt w:val="bullet"/>
      <w:lvlText w:val=""/>
      <w:lvlJc w:val="left"/>
      <w:pPr>
        <w:tabs>
          <w:tab w:val="num" w:pos="5040"/>
        </w:tabs>
        <w:ind w:left="5040" w:hanging="360"/>
      </w:pPr>
      <w:rPr>
        <w:rFonts w:ascii="Wingdings" w:hAnsi="Wingdings" w:hint="default"/>
      </w:rPr>
    </w:lvl>
    <w:lvl w:ilvl="7" w:tplc="3506781E" w:tentative="1">
      <w:start w:val="1"/>
      <w:numFmt w:val="bullet"/>
      <w:lvlText w:val=""/>
      <w:lvlJc w:val="left"/>
      <w:pPr>
        <w:tabs>
          <w:tab w:val="num" w:pos="5760"/>
        </w:tabs>
        <w:ind w:left="5760" w:hanging="360"/>
      </w:pPr>
      <w:rPr>
        <w:rFonts w:ascii="Wingdings" w:hAnsi="Wingdings" w:hint="default"/>
      </w:rPr>
    </w:lvl>
    <w:lvl w:ilvl="8" w:tplc="99CEFDA4" w:tentative="1">
      <w:start w:val="1"/>
      <w:numFmt w:val="bullet"/>
      <w:lvlText w:val=""/>
      <w:lvlJc w:val="left"/>
      <w:pPr>
        <w:tabs>
          <w:tab w:val="num" w:pos="6480"/>
        </w:tabs>
        <w:ind w:left="6480" w:hanging="360"/>
      </w:pPr>
      <w:rPr>
        <w:rFonts w:ascii="Wingdings" w:hAnsi="Wingdings" w:hint="default"/>
      </w:rPr>
    </w:lvl>
  </w:abstractNum>
  <w:abstractNum w:abstractNumId="16">
    <w:nsid w:val="44540E7B"/>
    <w:multiLevelType w:val="hybridMultilevel"/>
    <w:tmpl w:val="B2F85004"/>
    <w:lvl w:ilvl="0" w:tplc="947E0BFE">
      <w:start w:val="1"/>
      <w:numFmt w:val="bullet"/>
      <w:lvlText w:val=""/>
      <w:lvlJc w:val="left"/>
      <w:pPr>
        <w:tabs>
          <w:tab w:val="num" w:pos="720"/>
        </w:tabs>
        <w:ind w:left="720" w:hanging="360"/>
      </w:pPr>
      <w:rPr>
        <w:rFonts w:ascii="Wingdings" w:hAnsi="Wingdings" w:hint="default"/>
        <w:sz w:val="16"/>
      </w:rPr>
    </w:lvl>
    <w:lvl w:ilvl="1" w:tplc="672A3132">
      <w:start w:val="6"/>
      <w:numFmt w:val="bullet"/>
      <w:lvlText w:val="-"/>
      <w:lvlJc w:val="left"/>
      <w:pPr>
        <w:tabs>
          <w:tab w:val="num" w:pos="1440"/>
        </w:tabs>
        <w:ind w:left="1440" w:hanging="360"/>
      </w:pPr>
      <w:rPr>
        <w:rFonts w:ascii="Times New Roman" w:eastAsia="Times New Roman" w:hAnsi="Times New Roman" w:cs="Times New Roman" w:hint="default"/>
      </w:rPr>
    </w:lvl>
    <w:lvl w:ilvl="2" w:tplc="4B0C5DF4">
      <w:start w:val="4"/>
      <w:numFmt w:val="decimal"/>
      <w:lvlText w:val="5.%3"/>
      <w:lvlJc w:val="left"/>
      <w:pPr>
        <w:tabs>
          <w:tab w:val="num" w:pos="851"/>
        </w:tabs>
        <w:ind w:left="851" w:hanging="567"/>
      </w:pPr>
      <w:rPr>
        <w:rFonts w:ascii="Arial" w:hAnsi="Arial"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FA5DC8"/>
    <w:multiLevelType w:val="hybridMultilevel"/>
    <w:tmpl w:val="0082D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2B1265"/>
    <w:multiLevelType w:val="hybridMultilevel"/>
    <w:tmpl w:val="B668516C"/>
    <w:lvl w:ilvl="0" w:tplc="F8B0183A">
      <w:start w:val="1"/>
      <w:numFmt w:val="bullet"/>
      <w:lvlText w:val=""/>
      <w:lvlJc w:val="left"/>
      <w:pPr>
        <w:tabs>
          <w:tab w:val="num" w:pos="720"/>
        </w:tabs>
        <w:ind w:left="720" w:hanging="360"/>
      </w:pPr>
      <w:rPr>
        <w:rFonts w:ascii="Wingdings" w:hAnsi="Wingdings" w:hint="default"/>
      </w:rPr>
    </w:lvl>
    <w:lvl w:ilvl="1" w:tplc="AD984E04" w:tentative="1">
      <w:start w:val="1"/>
      <w:numFmt w:val="bullet"/>
      <w:lvlText w:val=""/>
      <w:lvlJc w:val="left"/>
      <w:pPr>
        <w:tabs>
          <w:tab w:val="num" w:pos="1440"/>
        </w:tabs>
        <w:ind w:left="1440" w:hanging="360"/>
      </w:pPr>
      <w:rPr>
        <w:rFonts w:ascii="Wingdings" w:hAnsi="Wingdings" w:hint="default"/>
      </w:rPr>
    </w:lvl>
    <w:lvl w:ilvl="2" w:tplc="8422733E" w:tentative="1">
      <w:start w:val="1"/>
      <w:numFmt w:val="bullet"/>
      <w:lvlText w:val=""/>
      <w:lvlJc w:val="left"/>
      <w:pPr>
        <w:tabs>
          <w:tab w:val="num" w:pos="2160"/>
        </w:tabs>
        <w:ind w:left="2160" w:hanging="360"/>
      </w:pPr>
      <w:rPr>
        <w:rFonts w:ascii="Wingdings" w:hAnsi="Wingdings" w:hint="default"/>
      </w:rPr>
    </w:lvl>
    <w:lvl w:ilvl="3" w:tplc="8A0EC99C" w:tentative="1">
      <w:start w:val="1"/>
      <w:numFmt w:val="bullet"/>
      <w:lvlText w:val=""/>
      <w:lvlJc w:val="left"/>
      <w:pPr>
        <w:tabs>
          <w:tab w:val="num" w:pos="2880"/>
        </w:tabs>
        <w:ind w:left="2880" w:hanging="360"/>
      </w:pPr>
      <w:rPr>
        <w:rFonts w:ascii="Wingdings" w:hAnsi="Wingdings" w:hint="default"/>
      </w:rPr>
    </w:lvl>
    <w:lvl w:ilvl="4" w:tplc="0DBC5D50" w:tentative="1">
      <w:start w:val="1"/>
      <w:numFmt w:val="bullet"/>
      <w:lvlText w:val=""/>
      <w:lvlJc w:val="left"/>
      <w:pPr>
        <w:tabs>
          <w:tab w:val="num" w:pos="3600"/>
        </w:tabs>
        <w:ind w:left="3600" w:hanging="360"/>
      </w:pPr>
      <w:rPr>
        <w:rFonts w:ascii="Wingdings" w:hAnsi="Wingdings" w:hint="default"/>
      </w:rPr>
    </w:lvl>
    <w:lvl w:ilvl="5" w:tplc="387E8F30" w:tentative="1">
      <w:start w:val="1"/>
      <w:numFmt w:val="bullet"/>
      <w:lvlText w:val=""/>
      <w:lvlJc w:val="left"/>
      <w:pPr>
        <w:tabs>
          <w:tab w:val="num" w:pos="4320"/>
        </w:tabs>
        <w:ind w:left="4320" w:hanging="360"/>
      </w:pPr>
      <w:rPr>
        <w:rFonts w:ascii="Wingdings" w:hAnsi="Wingdings" w:hint="default"/>
      </w:rPr>
    </w:lvl>
    <w:lvl w:ilvl="6" w:tplc="BC2A0716" w:tentative="1">
      <w:start w:val="1"/>
      <w:numFmt w:val="bullet"/>
      <w:lvlText w:val=""/>
      <w:lvlJc w:val="left"/>
      <w:pPr>
        <w:tabs>
          <w:tab w:val="num" w:pos="5040"/>
        </w:tabs>
        <w:ind w:left="5040" w:hanging="360"/>
      </w:pPr>
      <w:rPr>
        <w:rFonts w:ascii="Wingdings" w:hAnsi="Wingdings" w:hint="default"/>
      </w:rPr>
    </w:lvl>
    <w:lvl w:ilvl="7" w:tplc="3580019E" w:tentative="1">
      <w:start w:val="1"/>
      <w:numFmt w:val="bullet"/>
      <w:lvlText w:val=""/>
      <w:lvlJc w:val="left"/>
      <w:pPr>
        <w:tabs>
          <w:tab w:val="num" w:pos="5760"/>
        </w:tabs>
        <w:ind w:left="5760" w:hanging="360"/>
      </w:pPr>
      <w:rPr>
        <w:rFonts w:ascii="Wingdings" w:hAnsi="Wingdings" w:hint="default"/>
      </w:rPr>
    </w:lvl>
    <w:lvl w:ilvl="8" w:tplc="75D29078" w:tentative="1">
      <w:start w:val="1"/>
      <w:numFmt w:val="bullet"/>
      <w:lvlText w:val=""/>
      <w:lvlJc w:val="left"/>
      <w:pPr>
        <w:tabs>
          <w:tab w:val="num" w:pos="6480"/>
        </w:tabs>
        <w:ind w:left="6480" w:hanging="360"/>
      </w:pPr>
      <w:rPr>
        <w:rFonts w:ascii="Wingdings" w:hAnsi="Wingdings" w:hint="default"/>
      </w:rPr>
    </w:lvl>
  </w:abstractNum>
  <w:abstractNum w:abstractNumId="19">
    <w:nsid w:val="494E6AD4"/>
    <w:multiLevelType w:val="hybridMultilevel"/>
    <w:tmpl w:val="0FF0EE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nsid w:val="4A3226E5"/>
    <w:multiLevelType w:val="hybridMultilevel"/>
    <w:tmpl w:val="36E67F70"/>
    <w:lvl w:ilvl="0" w:tplc="25C2C74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nsid w:val="4A625DE0"/>
    <w:multiLevelType w:val="hybridMultilevel"/>
    <w:tmpl w:val="6A92F6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B595EA5"/>
    <w:multiLevelType w:val="hybridMultilevel"/>
    <w:tmpl w:val="5B183430"/>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27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C88535C"/>
    <w:multiLevelType w:val="hybridMultilevel"/>
    <w:tmpl w:val="8C922792"/>
    <w:lvl w:ilvl="0" w:tplc="08090001">
      <w:start w:val="1"/>
      <w:numFmt w:val="bullet"/>
      <w:lvlText w:val=""/>
      <w:lvlJc w:val="left"/>
      <w:pPr>
        <w:tabs>
          <w:tab w:val="num" w:pos="567"/>
        </w:tabs>
        <w:ind w:left="567" w:hanging="567"/>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E013D2"/>
    <w:multiLevelType w:val="hybridMultilevel"/>
    <w:tmpl w:val="0338C6FC"/>
    <w:lvl w:ilvl="0" w:tplc="25188F54">
      <w:start w:val="1"/>
      <w:numFmt w:val="bullet"/>
      <w:lvlText w:val=""/>
      <w:lvlJc w:val="left"/>
      <w:pPr>
        <w:tabs>
          <w:tab w:val="num" w:pos="720"/>
        </w:tabs>
        <w:ind w:left="720" w:hanging="360"/>
      </w:pPr>
      <w:rPr>
        <w:rFonts w:ascii="Wingdings" w:hAnsi="Wingdings" w:hint="default"/>
      </w:rPr>
    </w:lvl>
    <w:lvl w:ilvl="1" w:tplc="2C3C66C2" w:tentative="1">
      <w:start w:val="1"/>
      <w:numFmt w:val="bullet"/>
      <w:lvlText w:val=""/>
      <w:lvlJc w:val="left"/>
      <w:pPr>
        <w:tabs>
          <w:tab w:val="num" w:pos="1440"/>
        </w:tabs>
        <w:ind w:left="1440" w:hanging="360"/>
      </w:pPr>
      <w:rPr>
        <w:rFonts w:ascii="Wingdings" w:hAnsi="Wingdings" w:hint="default"/>
      </w:rPr>
    </w:lvl>
    <w:lvl w:ilvl="2" w:tplc="7C3C6C22">
      <w:start w:val="28"/>
      <w:numFmt w:val="bullet"/>
      <w:lvlText w:val=""/>
      <w:lvlJc w:val="left"/>
      <w:pPr>
        <w:tabs>
          <w:tab w:val="num" w:pos="2160"/>
        </w:tabs>
        <w:ind w:left="2160" w:hanging="360"/>
      </w:pPr>
      <w:rPr>
        <w:rFonts w:ascii="Wingdings 2" w:hAnsi="Wingdings 2" w:hint="default"/>
      </w:rPr>
    </w:lvl>
    <w:lvl w:ilvl="3" w:tplc="BFCA4452" w:tentative="1">
      <w:start w:val="1"/>
      <w:numFmt w:val="bullet"/>
      <w:lvlText w:val=""/>
      <w:lvlJc w:val="left"/>
      <w:pPr>
        <w:tabs>
          <w:tab w:val="num" w:pos="2880"/>
        </w:tabs>
        <w:ind w:left="2880" w:hanging="360"/>
      </w:pPr>
      <w:rPr>
        <w:rFonts w:ascii="Wingdings" w:hAnsi="Wingdings" w:hint="default"/>
      </w:rPr>
    </w:lvl>
    <w:lvl w:ilvl="4" w:tplc="8682919A" w:tentative="1">
      <w:start w:val="1"/>
      <w:numFmt w:val="bullet"/>
      <w:lvlText w:val=""/>
      <w:lvlJc w:val="left"/>
      <w:pPr>
        <w:tabs>
          <w:tab w:val="num" w:pos="3600"/>
        </w:tabs>
        <w:ind w:left="3600" w:hanging="360"/>
      </w:pPr>
      <w:rPr>
        <w:rFonts w:ascii="Wingdings" w:hAnsi="Wingdings" w:hint="default"/>
      </w:rPr>
    </w:lvl>
    <w:lvl w:ilvl="5" w:tplc="406AB352" w:tentative="1">
      <w:start w:val="1"/>
      <w:numFmt w:val="bullet"/>
      <w:lvlText w:val=""/>
      <w:lvlJc w:val="left"/>
      <w:pPr>
        <w:tabs>
          <w:tab w:val="num" w:pos="4320"/>
        </w:tabs>
        <w:ind w:left="4320" w:hanging="360"/>
      </w:pPr>
      <w:rPr>
        <w:rFonts w:ascii="Wingdings" w:hAnsi="Wingdings" w:hint="default"/>
      </w:rPr>
    </w:lvl>
    <w:lvl w:ilvl="6" w:tplc="F062858E" w:tentative="1">
      <w:start w:val="1"/>
      <w:numFmt w:val="bullet"/>
      <w:lvlText w:val=""/>
      <w:lvlJc w:val="left"/>
      <w:pPr>
        <w:tabs>
          <w:tab w:val="num" w:pos="5040"/>
        </w:tabs>
        <w:ind w:left="5040" w:hanging="360"/>
      </w:pPr>
      <w:rPr>
        <w:rFonts w:ascii="Wingdings" w:hAnsi="Wingdings" w:hint="default"/>
      </w:rPr>
    </w:lvl>
    <w:lvl w:ilvl="7" w:tplc="36C80232" w:tentative="1">
      <w:start w:val="1"/>
      <w:numFmt w:val="bullet"/>
      <w:lvlText w:val=""/>
      <w:lvlJc w:val="left"/>
      <w:pPr>
        <w:tabs>
          <w:tab w:val="num" w:pos="5760"/>
        </w:tabs>
        <w:ind w:left="5760" w:hanging="360"/>
      </w:pPr>
      <w:rPr>
        <w:rFonts w:ascii="Wingdings" w:hAnsi="Wingdings" w:hint="default"/>
      </w:rPr>
    </w:lvl>
    <w:lvl w:ilvl="8" w:tplc="8160C2B0" w:tentative="1">
      <w:start w:val="1"/>
      <w:numFmt w:val="bullet"/>
      <w:lvlText w:val=""/>
      <w:lvlJc w:val="left"/>
      <w:pPr>
        <w:tabs>
          <w:tab w:val="num" w:pos="6480"/>
        </w:tabs>
        <w:ind w:left="6480" w:hanging="360"/>
      </w:pPr>
      <w:rPr>
        <w:rFonts w:ascii="Wingdings" w:hAnsi="Wingdings" w:hint="default"/>
      </w:rPr>
    </w:lvl>
  </w:abstractNum>
  <w:abstractNum w:abstractNumId="26">
    <w:nsid w:val="5C421743"/>
    <w:multiLevelType w:val="hybridMultilevel"/>
    <w:tmpl w:val="44C828BC"/>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21F51"/>
    <w:multiLevelType w:val="hybridMultilevel"/>
    <w:tmpl w:val="479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62F19"/>
    <w:multiLevelType w:val="hybridMultilevel"/>
    <w:tmpl w:val="AE3E257A"/>
    <w:lvl w:ilvl="0" w:tplc="947E0BFE">
      <w:start w:val="1"/>
      <w:numFmt w:val="bullet"/>
      <w:lvlText w:val=""/>
      <w:lvlJc w:val="left"/>
      <w:pPr>
        <w:tabs>
          <w:tab w:val="num" w:pos="780"/>
        </w:tabs>
        <w:ind w:left="780" w:hanging="360"/>
      </w:pPr>
      <w:rPr>
        <w:rFonts w:ascii="Wingdings" w:hAnsi="Wingdings" w:hint="default"/>
        <w:sz w:val="16"/>
      </w:rPr>
    </w:lvl>
    <w:lvl w:ilvl="1" w:tplc="314EFC1C">
      <w:start w:val="1"/>
      <w:numFmt w:val="decimal"/>
      <w:lvlText w:val="3.%2"/>
      <w:lvlJc w:val="left"/>
      <w:pPr>
        <w:tabs>
          <w:tab w:val="num" w:pos="1500"/>
        </w:tabs>
        <w:ind w:left="1500" w:hanging="360"/>
      </w:pPr>
      <w:rPr>
        <w:rFont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A033F5C"/>
    <w:multiLevelType w:val="hybridMultilevel"/>
    <w:tmpl w:val="EE5E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8A6A43"/>
    <w:multiLevelType w:val="hybridMultilevel"/>
    <w:tmpl w:val="D9A63546"/>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9220E4"/>
    <w:multiLevelType w:val="hybridMultilevel"/>
    <w:tmpl w:val="18B662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nsid w:val="73FF40C7"/>
    <w:multiLevelType w:val="hybridMultilevel"/>
    <w:tmpl w:val="9ED266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nsid w:val="774D15D5"/>
    <w:multiLevelType w:val="hybridMultilevel"/>
    <w:tmpl w:val="968288C4"/>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6D3668"/>
    <w:multiLevelType w:val="hybridMultilevel"/>
    <w:tmpl w:val="0046D6D8"/>
    <w:lvl w:ilvl="0" w:tplc="2C9A73B2">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8466B2"/>
    <w:multiLevelType w:val="hybridMultilevel"/>
    <w:tmpl w:val="20DE479E"/>
    <w:lvl w:ilvl="0" w:tplc="3210FE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872876"/>
    <w:multiLevelType w:val="hybridMultilevel"/>
    <w:tmpl w:val="1E1ED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6"/>
  </w:num>
  <w:num w:numId="4">
    <w:abstractNumId w:val="13"/>
  </w:num>
  <w:num w:numId="5">
    <w:abstractNumId w:val="8"/>
  </w:num>
  <w:num w:numId="6">
    <w:abstractNumId w:val="34"/>
  </w:num>
  <w:num w:numId="7">
    <w:abstractNumId w:val="30"/>
  </w:num>
  <w:num w:numId="8">
    <w:abstractNumId w:val="7"/>
  </w:num>
  <w:num w:numId="9">
    <w:abstractNumId w:val="26"/>
  </w:num>
  <w:num w:numId="10">
    <w:abstractNumId w:val="2"/>
  </w:num>
  <w:num w:numId="11">
    <w:abstractNumId w:val="3"/>
  </w:num>
  <w:num w:numId="12">
    <w:abstractNumId w:val="33"/>
  </w:num>
  <w:num w:numId="13">
    <w:abstractNumId w:val="9"/>
  </w:num>
  <w:num w:numId="14">
    <w:abstractNumId w:val="11"/>
  </w:num>
  <w:num w:numId="15">
    <w:abstractNumId w:val="22"/>
  </w:num>
  <w:num w:numId="16">
    <w:abstractNumId w:val="5"/>
  </w:num>
  <w:num w:numId="17">
    <w:abstractNumId w:val="4"/>
  </w:num>
  <w:num w:numId="18">
    <w:abstractNumId w:val="35"/>
  </w:num>
  <w:num w:numId="19">
    <w:abstractNumId w:val="23"/>
  </w:num>
  <w:num w:numId="20">
    <w:abstractNumId w:val="20"/>
  </w:num>
  <w:num w:numId="21">
    <w:abstractNumId w:val="36"/>
  </w:num>
  <w:num w:numId="22">
    <w:abstractNumId w:val="14"/>
  </w:num>
  <w:num w:numId="23">
    <w:abstractNumId w:val="0"/>
  </w:num>
  <w:num w:numId="24">
    <w:abstractNumId w:val="21"/>
  </w:num>
  <w:num w:numId="25">
    <w:abstractNumId w:val="27"/>
  </w:num>
  <w:num w:numId="26">
    <w:abstractNumId w:val="24"/>
  </w:num>
  <w:num w:numId="27">
    <w:abstractNumId w:val="29"/>
  </w:num>
  <w:num w:numId="28">
    <w:abstractNumId w:val="32"/>
  </w:num>
  <w:num w:numId="29">
    <w:abstractNumId w:val="19"/>
  </w:num>
  <w:num w:numId="30">
    <w:abstractNumId w:val="31"/>
  </w:num>
  <w:num w:numId="31">
    <w:abstractNumId w:val="17"/>
  </w:num>
  <w:num w:numId="32">
    <w:abstractNumId w:val="18"/>
  </w:num>
  <w:num w:numId="33">
    <w:abstractNumId w:val="15"/>
  </w:num>
  <w:num w:numId="34">
    <w:abstractNumId w:val="6"/>
  </w:num>
  <w:num w:numId="35">
    <w:abstractNumId w:val="10"/>
  </w:num>
  <w:num w:numId="36">
    <w:abstractNumId w:val="1"/>
  </w:num>
  <w:num w:numId="37">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7EC"/>
    <w:rsid w:val="00043CCF"/>
    <w:rsid w:val="00080045"/>
    <w:rsid w:val="000A6EB3"/>
    <w:rsid w:val="000B6F26"/>
    <w:rsid w:val="0012645C"/>
    <w:rsid w:val="00134D0C"/>
    <w:rsid w:val="00151934"/>
    <w:rsid w:val="001748C0"/>
    <w:rsid w:val="00191E79"/>
    <w:rsid w:val="001B65D1"/>
    <w:rsid w:val="00206BCF"/>
    <w:rsid w:val="002706F3"/>
    <w:rsid w:val="002B28CF"/>
    <w:rsid w:val="002D0D71"/>
    <w:rsid w:val="002F2ADB"/>
    <w:rsid w:val="00303C51"/>
    <w:rsid w:val="003171C1"/>
    <w:rsid w:val="00323D39"/>
    <w:rsid w:val="00353B1B"/>
    <w:rsid w:val="003835CA"/>
    <w:rsid w:val="00384DD2"/>
    <w:rsid w:val="003A2213"/>
    <w:rsid w:val="003D73B3"/>
    <w:rsid w:val="003F2150"/>
    <w:rsid w:val="00414C87"/>
    <w:rsid w:val="00416DB9"/>
    <w:rsid w:val="0042364A"/>
    <w:rsid w:val="00424E77"/>
    <w:rsid w:val="00426D14"/>
    <w:rsid w:val="00432720"/>
    <w:rsid w:val="00444A08"/>
    <w:rsid w:val="004476F0"/>
    <w:rsid w:val="004B53B6"/>
    <w:rsid w:val="004C385B"/>
    <w:rsid w:val="004D7D96"/>
    <w:rsid w:val="00532D75"/>
    <w:rsid w:val="00533981"/>
    <w:rsid w:val="005433C5"/>
    <w:rsid w:val="00545382"/>
    <w:rsid w:val="00581697"/>
    <w:rsid w:val="005820C7"/>
    <w:rsid w:val="00592168"/>
    <w:rsid w:val="005A2CCB"/>
    <w:rsid w:val="005A3828"/>
    <w:rsid w:val="005A5597"/>
    <w:rsid w:val="005A5D48"/>
    <w:rsid w:val="005A7C98"/>
    <w:rsid w:val="005C1B15"/>
    <w:rsid w:val="005E0596"/>
    <w:rsid w:val="005F13AB"/>
    <w:rsid w:val="0061018C"/>
    <w:rsid w:val="006250B0"/>
    <w:rsid w:val="0063390F"/>
    <w:rsid w:val="00644391"/>
    <w:rsid w:val="006932FD"/>
    <w:rsid w:val="00705DB6"/>
    <w:rsid w:val="007128EF"/>
    <w:rsid w:val="00720502"/>
    <w:rsid w:val="00731D33"/>
    <w:rsid w:val="00740043"/>
    <w:rsid w:val="007D44DF"/>
    <w:rsid w:val="007F0929"/>
    <w:rsid w:val="00807B3A"/>
    <w:rsid w:val="008343E1"/>
    <w:rsid w:val="00842EEF"/>
    <w:rsid w:val="008460B7"/>
    <w:rsid w:val="008A43D0"/>
    <w:rsid w:val="008B5FB0"/>
    <w:rsid w:val="008D4C72"/>
    <w:rsid w:val="00940E94"/>
    <w:rsid w:val="0095301E"/>
    <w:rsid w:val="009649A0"/>
    <w:rsid w:val="009862FB"/>
    <w:rsid w:val="009912E7"/>
    <w:rsid w:val="009C3751"/>
    <w:rsid w:val="009E166B"/>
    <w:rsid w:val="009E4F2F"/>
    <w:rsid w:val="00A107F8"/>
    <w:rsid w:val="00A24856"/>
    <w:rsid w:val="00A71647"/>
    <w:rsid w:val="00A77C41"/>
    <w:rsid w:val="00A91B32"/>
    <w:rsid w:val="00AA3358"/>
    <w:rsid w:val="00AB612C"/>
    <w:rsid w:val="00AC6434"/>
    <w:rsid w:val="00AD5980"/>
    <w:rsid w:val="00B05DB8"/>
    <w:rsid w:val="00B0762E"/>
    <w:rsid w:val="00B15692"/>
    <w:rsid w:val="00B406B2"/>
    <w:rsid w:val="00B57D9C"/>
    <w:rsid w:val="00B92553"/>
    <w:rsid w:val="00BA6055"/>
    <w:rsid w:val="00BE5091"/>
    <w:rsid w:val="00C002D3"/>
    <w:rsid w:val="00C100C5"/>
    <w:rsid w:val="00C123D7"/>
    <w:rsid w:val="00C26F2A"/>
    <w:rsid w:val="00C82D45"/>
    <w:rsid w:val="00C840F1"/>
    <w:rsid w:val="00CB0D4B"/>
    <w:rsid w:val="00CC071B"/>
    <w:rsid w:val="00D2298F"/>
    <w:rsid w:val="00D54FDD"/>
    <w:rsid w:val="00D73711"/>
    <w:rsid w:val="00D75000"/>
    <w:rsid w:val="00D8365D"/>
    <w:rsid w:val="00DA2544"/>
    <w:rsid w:val="00DB0EEB"/>
    <w:rsid w:val="00DC3371"/>
    <w:rsid w:val="00DC3693"/>
    <w:rsid w:val="00DD7EC4"/>
    <w:rsid w:val="00DF50AB"/>
    <w:rsid w:val="00E06692"/>
    <w:rsid w:val="00E171F6"/>
    <w:rsid w:val="00E55080"/>
    <w:rsid w:val="00E83BE1"/>
    <w:rsid w:val="00ED1C58"/>
    <w:rsid w:val="00ED3ED5"/>
    <w:rsid w:val="00EE6E08"/>
    <w:rsid w:val="00EF618E"/>
    <w:rsid w:val="00F00244"/>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40961"/>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qFormat/>
    <w:rsid w:val="0063390F"/>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qFormat/>
    <w:rsid w:val="0063390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qFormat/>
    <w:rsid w:val="0063390F"/>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3390F"/>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3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63390F"/>
    <w:rPr>
      <w:rFonts w:asciiTheme="majorHAnsi" w:eastAsiaTheme="majorEastAsia" w:hAnsiTheme="majorHAnsi" w:cstheme="majorBidi"/>
      <w:color w:val="B35E06" w:themeColor="accent1" w:themeShade="BF"/>
      <w:sz w:val="32"/>
      <w:szCs w:val="32"/>
    </w:rPr>
  </w:style>
  <w:style w:type="character" w:customStyle="1" w:styleId="Heading3Char">
    <w:name w:val="Heading 3 Char"/>
    <w:basedOn w:val="DefaultParagraphFont"/>
    <w:link w:val="Heading3"/>
    <w:rsid w:val="0063390F"/>
    <w:rPr>
      <w:rFonts w:ascii="Arial" w:eastAsia="Times New Roman" w:hAnsi="Arial" w:cs="Arial"/>
      <w:b/>
      <w:bCs/>
      <w:sz w:val="26"/>
      <w:szCs w:val="26"/>
    </w:rPr>
  </w:style>
  <w:style w:type="character" w:customStyle="1" w:styleId="Heading5Char">
    <w:name w:val="Heading 5 Char"/>
    <w:basedOn w:val="DefaultParagraphFont"/>
    <w:link w:val="Heading5"/>
    <w:rsid w:val="0063390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3390F"/>
    <w:rPr>
      <w:rFonts w:ascii="Times New Roman" w:eastAsia="Times New Roman" w:hAnsi="Times New Roman" w:cs="Times New Roman"/>
      <w:b/>
      <w:bCs/>
    </w:rPr>
  </w:style>
  <w:style w:type="paragraph" w:styleId="Subtitle">
    <w:name w:val="Subtitle"/>
    <w:basedOn w:val="Normal"/>
    <w:link w:val="SubtitleChar"/>
    <w:qFormat/>
    <w:rsid w:val="0063390F"/>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63390F"/>
    <w:rPr>
      <w:rFonts w:ascii="Arial" w:eastAsia="Times New Roman" w:hAnsi="Arial" w:cs="Arial"/>
      <w:b/>
      <w:bCs/>
      <w:sz w:val="28"/>
      <w:szCs w:val="24"/>
    </w:rPr>
  </w:style>
  <w:style w:type="paragraph" w:styleId="BodyText2">
    <w:name w:val="Body Text 2"/>
    <w:basedOn w:val="Normal"/>
    <w:link w:val="BodyText2Char"/>
    <w:rsid w:val="0063390F"/>
    <w:pPr>
      <w:spacing w:after="0" w:line="360" w:lineRule="auto"/>
    </w:pPr>
    <w:rPr>
      <w:rFonts w:ascii="Arial" w:eastAsia="Times New Roman" w:hAnsi="Arial" w:cs="Arial"/>
      <w:sz w:val="28"/>
      <w:szCs w:val="24"/>
    </w:rPr>
  </w:style>
  <w:style w:type="character" w:customStyle="1" w:styleId="BodyText2Char">
    <w:name w:val="Body Text 2 Char"/>
    <w:basedOn w:val="DefaultParagraphFont"/>
    <w:link w:val="BodyText2"/>
    <w:rsid w:val="0063390F"/>
    <w:rPr>
      <w:rFonts w:ascii="Arial" w:eastAsia="Times New Roman" w:hAnsi="Arial" w:cs="Arial"/>
      <w:sz w:val="28"/>
      <w:szCs w:val="24"/>
    </w:rPr>
  </w:style>
  <w:style w:type="paragraph" w:styleId="BodyText3">
    <w:name w:val="Body Text 3"/>
    <w:basedOn w:val="Normal"/>
    <w:link w:val="BodyText3Char"/>
    <w:rsid w:val="0063390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3390F"/>
    <w:rPr>
      <w:rFonts w:ascii="Times New Roman" w:eastAsia="Times New Roman" w:hAnsi="Times New Roman" w:cs="Times New Roman"/>
      <w:sz w:val="16"/>
      <w:szCs w:val="16"/>
    </w:rPr>
  </w:style>
  <w:style w:type="character" w:styleId="FollowedHyperlink">
    <w:name w:val="FollowedHyperlink"/>
    <w:basedOn w:val="DefaultParagraphFont"/>
    <w:rsid w:val="0063390F"/>
    <w:rPr>
      <w:color w:val="606420"/>
      <w:u w:val="single"/>
    </w:rPr>
  </w:style>
  <w:style w:type="paragraph" w:styleId="BodyTextIndent">
    <w:name w:val="Body Text Indent"/>
    <w:basedOn w:val="Normal"/>
    <w:link w:val="BodyTextIndentChar"/>
    <w:uiPriority w:val="99"/>
    <w:semiHidden/>
    <w:unhideWhenUsed/>
    <w:rsid w:val="0063390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3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711">
      <w:bodyDiv w:val="1"/>
      <w:marLeft w:val="0"/>
      <w:marRight w:val="0"/>
      <w:marTop w:val="0"/>
      <w:marBottom w:val="0"/>
      <w:divBdr>
        <w:top w:val="none" w:sz="0" w:space="0" w:color="auto"/>
        <w:left w:val="none" w:sz="0" w:space="0" w:color="auto"/>
        <w:bottom w:val="none" w:sz="0" w:space="0" w:color="auto"/>
        <w:right w:val="none" w:sz="0" w:space="0" w:color="auto"/>
      </w:divBdr>
      <w:divsChild>
        <w:div w:id="559167723">
          <w:marLeft w:val="360"/>
          <w:marRight w:val="0"/>
          <w:marTop w:val="200"/>
          <w:marBottom w:val="0"/>
          <w:divBdr>
            <w:top w:val="none" w:sz="0" w:space="0" w:color="auto"/>
            <w:left w:val="none" w:sz="0" w:space="0" w:color="auto"/>
            <w:bottom w:val="none" w:sz="0" w:space="0" w:color="auto"/>
            <w:right w:val="none" w:sz="0" w:space="0" w:color="auto"/>
          </w:divBdr>
        </w:div>
        <w:div w:id="443039024">
          <w:marLeft w:val="360"/>
          <w:marRight w:val="0"/>
          <w:marTop w:val="200"/>
          <w:marBottom w:val="0"/>
          <w:divBdr>
            <w:top w:val="none" w:sz="0" w:space="0" w:color="auto"/>
            <w:left w:val="none" w:sz="0" w:space="0" w:color="auto"/>
            <w:bottom w:val="none" w:sz="0" w:space="0" w:color="auto"/>
            <w:right w:val="none" w:sz="0" w:space="0" w:color="auto"/>
          </w:divBdr>
        </w:div>
        <w:div w:id="1830945152">
          <w:marLeft w:val="360"/>
          <w:marRight w:val="0"/>
          <w:marTop w:val="200"/>
          <w:marBottom w:val="0"/>
          <w:divBdr>
            <w:top w:val="none" w:sz="0" w:space="0" w:color="auto"/>
            <w:left w:val="none" w:sz="0" w:space="0" w:color="auto"/>
            <w:bottom w:val="none" w:sz="0" w:space="0" w:color="auto"/>
            <w:right w:val="none" w:sz="0" w:space="0" w:color="auto"/>
          </w:divBdr>
        </w:div>
      </w:divsChild>
    </w:div>
    <w:div w:id="395669823">
      <w:bodyDiv w:val="1"/>
      <w:marLeft w:val="0"/>
      <w:marRight w:val="0"/>
      <w:marTop w:val="0"/>
      <w:marBottom w:val="0"/>
      <w:divBdr>
        <w:top w:val="none" w:sz="0" w:space="0" w:color="auto"/>
        <w:left w:val="none" w:sz="0" w:space="0" w:color="auto"/>
        <w:bottom w:val="none" w:sz="0" w:space="0" w:color="auto"/>
        <w:right w:val="none" w:sz="0" w:space="0" w:color="auto"/>
      </w:divBdr>
      <w:divsChild>
        <w:div w:id="413629990">
          <w:marLeft w:val="360"/>
          <w:marRight w:val="0"/>
          <w:marTop w:val="200"/>
          <w:marBottom w:val="0"/>
          <w:divBdr>
            <w:top w:val="none" w:sz="0" w:space="0" w:color="auto"/>
            <w:left w:val="none" w:sz="0" w:space="0" w:color="auto"/>
            <w:bottom w:val="none" w:sz="0" w:space="0" w:color="auto"/>
            <w:right w:val="none" w:sz="0" w:space="0" w:color="auto"/>
          </w:divBdr>
        </w:div>
        <w:div w:id="1393963593">
          <w:marLeft w:val="360"/>
          <w:marRight w:val="0"/>
          <w:marTop w:val="200"/>
          <w:marBottom w:val="0"/>
          <w:divBdr>
            <w:top w:val="none" w:sz="0" w:space="0" w:color="auto"/>
            <w:left w:val="none" w:sz="0" w:space="0" w:color="auto"/>
            <w:bottom w:val="none" w:sz="0" w:space="0" w:color="auto"/>
            <w:right w:val="none" w:sz="0" w:space="0" w:color="auto"/>
          </w:divBdr>
        </w:div>
        <w:div w:id="1257447877">
          <w:marLeft w:val="360"/>
          <w:marRight w:val="0"/>
          <w:marTop w:val="200"/>
          <w:marBottom w:val="0"/>
          <w:divBdr>
            <w:top w:val="none" w:sz="0" w:space="0" w:color="auto"/>
            <w:left w:val="none" w:sz="0" w:space="0" w:color="auto"/>
            <w:bottom w:val="none" w:sz="0" w:space="0" w:color="auto"/>
            <w:right w:val="none" w:sz="0" w:space="0" w:color="auto"/>
          </w:divBdr>
        </w:div>
      </w:divsChild>
    </w:div>
    <w:div w:id="481820735">
      <w:bodyDiv w:val="1"/>
      <w:marLeft w:val="0"/>
      <w:marRight w:val="0"/>
      <w:marTop w:val="0"/>
      <w:marBottom w:val="0"/>
      <w:divBdr>
        <w:top w:val="none" w:sz="0" w:space="0" w:color="auto"/>
        <w:left w:val="none" w:sz="0" w:space="0" w:color="auto"/>
        <w:bottom w:val="none" w:sz="0" w:space="0" w:color="auto"/>
        <w:right w:val="none" w:sz="0" w:space="0" w:color="auto"/>
      </w:divBdr>
      <w:divsChild>
        <w:div w:id="1447314379">
          <w:marLeft w:val="360"/>
          <w:marRight w:val="0"/>
          <w:marTop w:val="200"/>
          <w:marBottom w:val="0"/>
          <w:divBdr>
            <w:top w:val="none" w:sz="0" w:space="0" w:color="auto"/>
            <w:left w:val="none" w:sz="0" w:space="0" w:color="auto"/>
            <w:bottom w:val="none" w:sz="0" w:space="0" w:color="auto"/>
            <w:right w:val="none" w:sz="0" w:space="0" w:color="auto"/>
          </w:divBdr>
        </w:div>
        <w:div w:id="482236853">
          <w:marLeft w:val="360"/>
          <w:marRight w:val="0"/>
          <w:marTop w:val="200"/>
          <w:marBottom w:val="0"/>
          <w:divBdr>
            <w:top w:val="none" w:sz="0" w:space="0" w:color="auto"/>
            <w:left w:val="none" w:sz="0" w:space="0" w:color="auto"/>
            <w:bottom w:val="none" w:sz="0" w:space="0" w:color="auto"/>
            <w:right w:val="none" w:sz="0" w:space="0" w:color="auto"/>
          </w:divBdr>
        </w:div>
        <w:div w:id="505754267">
          <w:marLeft w:val="360"/>
          <w:marRight w:val="0"/>
          <w:marTop w:val="200"/>
          <w:marBottom w:val="0"/>
          <w:divBdr>
            <w:top w:val="none" w:sz="0" w:space="0" w:color="auto"/>
            <w:left w:val="none" w:sz="0" w:space="0" w:color="auto"/>
            <w:bottom w:val="none" w:sz="0" w:space="0" w:color="auto"/>
            <w:right w:val="none" w:sz="0" w:space="0" w:color="auto"/>
          </w:divBdr>
        </w:div>
        <w:div w:id="668875177">
          <w:marLeft w:val="360"/>
          <w:marRight w:val="0"/>
          <w:marTop w:val="200"/>
          <w:marBottom w:val="0"/>
          <w:divBdr>
            <w:top w:val="none" w:sz="0" w:space="0" w:color="auto"/>
            <w:left w:val="none" w:sz="0" w:space="0" w:color="auto"/>
            <w:bottom w:val="none" w:sz="0" w:space="0" w:color="auto"/>
            <w:right w:val="none" w:sz="0" w:space="0" w:color="auto"/>
          </w:divBdr>
        </w:div>
      </w:divsChild>
    </w:div>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155875040">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576"/>
          <w:marRight w:val="0"/>
          <w:marTop w:val="200"/>
          <w:marBottom w:val="0"/>
          <w:divBdr>
            <w:top w:val="none" w:sz="0" w:space="0" w:color="auto"/>
            <w:left w:val="none" w:sz="0" w:space="0" w:color="auto"/>
            <w:bottom w:val="none" w:sz="0" w:space="0" w:color="auto"/>
            <w:right w:val="none" w:sz="0" w:space="0" w:color="auto"/>
          </w:divBdr>
        </w:div>
        <w:div w:id="1880050499">
          <w:marLeft w:val="576"/>
          <w:marRight w:val="0"/>
          <w:marTop w:val="200"/>
          <w:marBottom w:val="0"/>
          <w:divBdr>
            <w:top w:val="none" w:sz="0" w:space="0" w:color="auto"/>
            <w:left w:val="none" w:sz="0" w:space="0" w:color="auto"/>
            <w:bottom w:val="none" w:sz="0" w:space="0" w:color="auto"/>
            <w:right w:val="none" w:sz="0" w:space="0" w:color="auto"/>
          </w:divBdr>
        </w:div>
        <w:div w:id="2127842759">
          <w:marLeft w:val="576"/>
          <w:marRight w:val="0"/>
          <w:marTop w:val="200"/>
          <w:marBottom w:val="0"/>
          <w:divBdr>
            <w:top w:val="none" w:sz="0" w:space="0" w:color="auto"/>
            <w:left w:val="none" w:sz="0" w:space="0" w:color="auto"/>
            <w:bottom w:val="none" w:sz="0" w:space="0" w:color="auto"/>
            <w:right w:val="none" w:sz="0" w:space="0" w:color="auto"/>
          </w:divBdr>
        </w:div>
        <w:div w:id="1245607547">
          <w:marLeft w:val="1354"/>
          <w:marRight w:val="0"/>
          <w:marTop w:val="100"/>
          <w:marBottom w:val="0"/>
          <w:divBdr>
            <w:top w:val="none" w:sz="0" w:space="0" w:color="auto"/>
            <w:left w:val="none" w:sz="0" w:space="0" w:color="auto"/>
            <w:bottom w:val="none" w:sz="0" w:space="0" w:color="auto"/>
            <w:right w:val="none" w:sz="0" w:space="0" w:color="auto"/>
          </w:divBdr>
        </w:div>
        <w:div w:id="471754723">
          <w:marLeft w:val="1354"/>
          <w:marRight w:val="0"/>
          <w:marTop w:val="100"/>
          <w:marBottom w:val="0"/>
          <w:divBdr>
            <w:top w:val="none" w:sz="0" w:space="0" w:color="auto"/>
            <w:left w:val="none" w:sz="0" w:space="0" w:color="auto"/>
            <w:bottom w:val="none" w:sz="0" w:space="0" w:color="auto"/>
            <w:right w:val="none" w:sz="0" w:space="0" w:color="auto"/>
          </w:divBdr>
        </w:div>
        <w:div w:id="1927642896">
          <w:marLeft w:val="1354"/>
          <w:marRight w:val="0"/>
          <w:marTop w:val="100"/>
          <w:marBottom w:val="0"/>
          <w:divBdr>
            <w:top w:val="none" w:sz="0" w:space="0" w:color="auto"/>
            <w:left w:val="none" w:sz="0" w:space="0" w:color="auto"/>
            <w:bottom w:val="none" w:sz="0" w:space="0" w:color="auto"/>
            <w:right w:val="none" w:sz="0" w:space="0" w:color="auto"/>
          </w:divBdr>
        </w:div>
      </w:divsChild>
    </w:div>
    <w:div w:id="1194347120">
      <w:bodyDiv w:val="1"/>
      <w:marLeft w:val="0"/>
      <w:marRight w:val="0"/>
      <w:marTop w:val="0"/>
      <w:marBottom w:val="0"/>
      <w:divBdr>
        <w:top w:val="none" w:sz="0" w:space="0" w:color="auto"/>
        <w:left w:val="none" w:sz="0" w:space="0" w:color="auto"/>
        <w:bottom w:val="none" w:sz="0" w:space="0" w:color="auto"/>
        <w:right w:val="none" w:sz="0" w:space="0" w:color="auto"/>
      </w:divBdr>
      <w:divsChild>
        <w:div w:id="384717154">
          <w:marLeft w:val="360"/>
          <w:marRight w:val="0"/>
          <w:marTop w:val="200"/>
          <w:marBottom w:val="0"/>
          <w:divBdr>
            <w:top w:val="none" w:sz="0" w:space="0" w:color="auto"/>
            <w:left w:val="none" w:sz="0" w:space="0" w:color="auto"/>
            <w:bottom w:val="none" w:sz="0" w:space="0" w:color="auto"/>
            <w:right w:val="none" w:sz="0" w:space="0" w:color="auto"/>
          </w:divBdr>
        </w:div>
        <w:div w:id="1350913357">
          <w:marLeft w:val="360"/>
          <w:marRight w:val="0"/>
          <w:marTop w:val="200"/>
          <w:marBottom w:val="0"/>
          <w:divBdr>
            <w:top w:val="none" w:sz="0" w:space="0" w:color="auto"/>
            <w:left w:val="none" w:sz="0" w:space="0" w:color="auto"/>
            <w:bottom w:val="none" w:sz="0" w:space="0" w:color="auto"/>
            <w:right w:val="none" w:sz="0" w:space="0" w:color="auto"/>
          </w:divBdr>
        </w:div>
        <w:div w:id="361790003">
          <w:marLeft w:val="360"/>
          <w:marRight w:val="0"/>
          <w:marTop w:val="200"/>
          <w:marBottom w:val="0"/>
          <w:divBdr>
            <w:top w:val="none" w:sz="0" w:space="0" w:color="auto"/>
            <w:left w:val="none" w:sz="0" w:space="0" w:color="auto"/>
            <w:bottom w:val="none" w:sz="0" w:space="0" w:color="auto"/>
            <w:right w:val="none" w:sz="0" w:space="0" w:color="auto"/>
          </w:divBdr>
        </w:div>
        <w:div w:id="1585794921">
          <w:marLeft w:val="360"/>
          <w:marRight w:val="0"/>
          <w:marTop w:val="200"/>
          <w:marBottom w:val="0"/>
          <w:divBdr>
            <w:top w:val="none" w:sz="0" w:space="0" w:color="auto"/>
            <w:left w:val="none" w:sz="0" w:space="0" w:color="auto"/>
            <w:bottom w:val="none" w:sz="0" w:space="0" w:color="auto"/>
            <w:right w:val="none" w:sz="0" w:space="0" w:color="auto"/>
          </w:divBdr>
        </w:div>
        <w:div w:id="1718118502">
          <w:marLeft w:val="360"/>
          <w:marRight w:val="0"/>
          <w:marTop w:val="200"/>
          <w:marBottom w:val="0"/>
          <w:divBdr>
            <w:top w:val="none" w:sz="0" w:space="0" w:color="auto"/>
            <w:left w:val="none" w:sz="0" w:space="0" w:color="auto"/>
            <w:bottom w:val="none" w:sz="0" w:space="0" w:color="auto"/>
            <w:right w:val="none" w:sz="0" w:space="0" w:color="auto"/>
          </w:divBdr>
        </w:div>
      </w:divsChild>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488326073">
      <w:bodyDiv w:val="1"/>
      <w:marLeft w:val="0"/>
      <w:marRight w:val="0"/>
      <w:marTop w:val="0"/>
      <w:marBottom w:val="0"/>
      <w:divBdr>
        <w:top w:val="none" w:sz="0" w:space="0" w:color="auto"/>
        <w:left w:val="none" w:sz="0" w:space="0" w:color="auto"/>
        <w:bottom w:val="none" w:sz="0" w:space="0" w:color="auto"/>
        <w:right w:val="none" w:sz="0" w:space="0" w:color="auto"/>
      </w:divBdr>
      <w:divsChild>
        <w:div w:id="402879063">
          <w:marLeft w:val="360"/>
          <w:marRight w:val="0"/>
          <w:marTop w:val="200"/>
          <w:marBottom w:val="0"/>
          <w:divBdr>
            <w:top w:val="none" w:sz="0" w:space="0" w:color="auto"/>
            <w:left w:val="none" w:sz="0" w:space="0" w:color="auto"/>
            <w:bottom w:val="none" w:sz="0" w:space="0" w:color="auto"/>
            <w:right w:val="none" w:sz="0" w:space="0" w:color="auto"/>
          </w:divBdr>
        </w:div>
        <w:div w:id="672680440">
          <w:marLeft w:val="360"/>
          <w:marRight w:val="0"/>
          <w:marTop w:val="200"/>
          <w:marBottom w:val="0"/>
          <w:divBdr>
            <w:top w:val="none" w:sz="0" w:space="0" w:color="auto"/>
            <w:left w:val="none" w:sz="0" w:space="0" w:color="auto"/>
            <w:bottom w:val="none" w:sz="0" w:space="0" w:color="auto"/>
            <w:right w:val="none" w:sz="0" w:space="0" w:color="auto"/>
          </w:divBdr>
        </w:div>
        <w:div w:id="1829132109">
          <w:marLeft w:val="360"/>
          <w:marRight w:val="0"/>
          <w:marTop w:val="200"/>
          <w:marBottom w:val="0"/>
          <w:divBdr>
            <w:top w:val="none" w:sz="0" w:space="0" w:color="auto"/>
            <w:left w:val="none" w:sz="0" w:space="0" w:color="auto"/>
            <w:bottom w:val="none" w:sz="0" w:space="0" w:color="auto"/>
            <w:right w:val="none" w:sz="0" w:space="0" w:color="auto"/>
          </w:divBdr>
        </w:div>
        <w:div w:id="20879135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fes.gov.uk/sen/news/viewArticle.cfm?aID=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h.gov.uk/learningdisabilities/dgapp1.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fee.gov.uk/circulars/10_98/part1.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2A1DC-267D-4F70-AB47-951F9EB6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68EAADB</Template>
  <TotalTime>2</TotalTime>
  <Pages>41</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PHYSICAL INTERVENTIONS POLICY 2022 -2023</vt:lpstr>
    </vt:vector>
  </TitlesOfParts>
  <Company>The Rosewood School</Company>
  <LinksUpToDate>false</LinksUpToDate>
  <CharactersWithSpaces>53951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INTERVENTIONS POLICY 2022 -2023</dc:title>
  <dc:creator>Staff Responsible      Mr D Kirk             Policy Date – September 2022            Review Date – September 2023</dc:creator>
  <cp:lastModifiedBy>Ms A. Cooper</cp:lastModifiedBy>
  <cp:revision>3</cp:revision>
  <cp:lastPrinted>2022-01-11T11:46:00Z</cp:lastPrinted>
  <dcterms:created xsi:type="dcterms:W3CDTF">2022-11-02T11:45:00Z</dcterms:created>
  <dcterms:modified xsi:type="dcterms:W3CDTF">2022-11-23T11:23:00Z</dcterms:modified>
</cp:coreProperties>
</file>